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30BCC" w:rsidRPr="00930BCC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930BCC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20ABEADB" w:rsidR="00B020EF" w:rsidRPr="00C34607" w:rsidRDefault="00C70581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C34607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Electric Vehicles (EV) Technician</w:t>
            </w:r>
          </w:p>
          <w:p w14:paraId="7A048C68" w14:textId="2B22CFEE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C70581"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Pr="00930BCC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30BCC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4E5EB5E" w:rsidR="00B020EF" w:rsidRPr="00930BCC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AC268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01</w:t>
            </w:r>
          </w:p>
        </w:tc>
      </w:tr>
      <w:tr w:rsidR="00930BCC" w:rsidRPr="00930BCC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930BCC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5A63940F" w:rsidR="00B020EF" w:rsidRPr="00930BCC" w:rsidRDefault="00B020EF" w:rsidP="00930BC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="00F66BD3"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0</w:t>
            </w:r>
            <w:r w:rsidR="00F66BD3"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E35C8"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930BCC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930BC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930BCC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30BCC" w:rsidRPr="00930BCC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930BCC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30BC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930BCC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Pr="00930BCC" w:rsidRDefault="00B020EF">
      <w:pPr>
        <w:rPr>
          <w:rFonts w:ascii="Arial" w:hAnsi="Arial" w:cs="Arial"/>
          <w:b/>
          <w:sz w:val="32"/>
        </w:rPr>
      </w:pPr>
      <w:r w:rsidRPr="00930BCC"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930BCC" w:rsidRDefault="00F037EF" w:rsidP="008D7F73">
      <w:pPr>
        <w:jc w:val="center"/>
        <w:rPr>
          <w:rFonts w:ascii="Arial" w:hAnsi="Arial" w:cs="Arial"/>
          <w:b/>
          <w:sz w:val="32"/>
        </w:rPr>
      </w:pPr>
      <w:r w:rsidRPr="00930BCC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930BCC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930BCC" w:rsidRPr="00930BCC" w14:paraId="028D2F8D" w14:textId="77777777" w:rsidTr="007541F3">
        <w:trPr>
          <w:trHeight w:val="347"/>
        </w:trPr>
        <w:tc>
          <w:tcPr>
            <w:tcW w:w="1668" w:type="dxa"/>
            <w:vAlign w:val="center"/>
          </w:tcPr>
          <w:p w14:paraId="035D031D" w14:textId="77777777" w:rsidR="008D7F73" w:rsidRPr="00930BCC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75EA5BF2" w:rsidR="008D7F73" w:rsidRPr="00734C28" w:rsidRDefault="00C94269" w:rsidP="007541F3">
            <w:pPr>
              <w:rPr>
                <w:rFonts w:ascii="Arial" w:hAnsi="Arial" w:cs="Arial"/>
                <w:b/>
                <w:bCs/>
              </w:rPr>
            </w:pPr>
            <w:r w:rsidRPr="00734C28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>Electric Vehicle (EV) Technician (Level-3)</w:t>
            </w:r>
          </w:p>
        </w:tc>
      </w:tr>
      <w:tr w:rsidR="00930BCC" w:rsidRPr="00930BCC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930BCC" w:rsidRDefault="008616FF" w:rsidP="009851B9">
            <w:pPr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DD10652" w14:textId="57D2F7EC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>Demonstrate Communication Skills.</w:t>
            </w:r>
          </w:p>
          <w:p w14:paraId="032CF375" w14:textId="77777777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Perform Occupational Health and Safety Practices. </w:t>
            </w:r>
          </w:p>
          <w:p w14:paraId="516DC8D5" w14:textId="5C34FCB1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Interpret Basic Electrical Principles. </w:t>
            </w:r>
          </w:p>
          <w:p w14:paraId="32A1051D" w14:textId="4B677D0B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Maintain Electric Vehicle (EV) Battery System. </w:t>
            </w:r>
          </w:p>
          <w:p w14:paraId="319C11E6" w14:textId="77777777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Maintain Electric Vehicle (EV) Motor. </w:t>
            </w:r>
          </w:p>
          <w:p w14:paraId="4AB06915" w14:textId="77777777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Maintain Electric Vehicle (EV) Control System. </w:t>
            </w:r>
          </w:p>
          <w:p w14:paraId="4FC45E71" w14:textId="77777777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Perform Electric Vehicle (EV) Charging System. </w:t>
            </w:r>
          </w:p>
          <w:p w14:paraId="61001B57" w14:textId="5C25B06C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 xml:space="preserve">Maintain Electric Vehicle (EV) Cooling System. </w:t>
            </w:r>
          </w:p>
          <w:p w14:paraId="4659EEE9" w14:textId="77777777" w:rsidR="0075101B" w:rsidRPr="007541F3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>Maintain Electric Vehicle (EV) Transmission and Drive.</w:t>
            </w:r>
          </w:p>
          <w:p w14:paraId="28A09EF9" w14:textId="032F2EE0" w:rsidR="00F66BD3" w:rsidRPr="00930BCC" w:rsidRDefault="0075101B" w:rsidP="007541F3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</w:rPr>
            </w:pPr>
            <w:r w:rsidRPr="007541F3">
              <w:rPr>
                <w:rFonts w:ascii="Arial" w:hAnsi="Arial" w:cs="Arial"/>
                <w:sz w:val="22"/>
                <w:szCs w:val="22"/>
              </w:rPr>
              <w:t>Maintain Electric Vehicle (EV) Brake System.</w:t>
            </w:r>
          </w:p>
        </w:tc>
      </w:tr>
      <w:tr w:rsidR="00930BCC" w:rsidRPr="00930BCC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930BCC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930BCC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930BCC" w:rsidRPr="00930BCC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930BCC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930BCC" w:rsidRDefault="008D7F73" w:rsidP="009851B9">
            <w:pPr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sz w:val="20"/>
              </w:rPr>
              <w:t>Name</w:t>
            </w:r>
            <w:r w:rsidRPr="00930BCC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0D3DFC6D" w14:textId="77777777" w:rsidR="008D7F73" w:rsidRPr="00930BCC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930BCC" w:rsidRDefault="008D7F73" w:rsidP="009851B9">
            <w:pPr>
              <w:rPr>
                <w:rFonts w:ascii="Arial" w:hAnsi="Arial" w:cs="Arial"/>
                <w:sz w:val="20"/>
              </w:rPr>
            </w:pPr>
            <w:r w:rsidRPr="00930BCC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930BCC" w:rsidRDefault="00F037EF" w:rsidP="00F037EF">
      <w:pPr>
        <w:spacing w:before="240" w:line="240" w:lineRule="auto"/>
        <w:jc w:val="center"/>
      </w:pPr>
      <w:r w:rsidRPr="00930BCC">
        <w:rPr>
          <w:rFonts w:ascii="Arial" w:hAnsi="Arial"/>
          <w:b/>
          <w:bCs/>
          <w:sz w:val="32"/>
        </w:rPr>
        <w:t>Section A1:</w:t>
      </w:r>
      <w:r w:rsidRPr="00930BCC">
        <w:rPr>
          <w:rFonts w:ascii="Arial" w:hAnsi="Arial"/>
          <w:sz w:val="32"/>
        </w:rPr>
        <w:t xml:space="preserve"> </w:t>
      </w:r>
      <w:r w:rsidRPr="00930BCC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355" w:type="dxa"/>
        <w:tblLayout w:type="fixed"/>
        <w:tblLook w:val="04A0" w:firstRow="1" w:lastRow="0" w:firstColumn="1" w:lastColumn="0" w:noHBand="0" w:noVBand="1"/>
      </w:tblPr>
      <w:tblGrid>
        <w:gridCol w:w="1668"/>
        <w:gridCol w:w="7687"/>
      </w:tblGrid>
      <w:tr w:rsidR="00930BCC" w:rsidRPr="00930BCC" w14:paraId="3FCF843D" w14:textId="77777777" w:rsidTr="007541F3">
        <w:trPr>
          <w:trHeight w:val="1250"/>
        </w:trPr>
        <w:tc>
          <w:tcPr>
            <w:tcW w:w="1668" w:type="dxa"/>
          </w:tcPr>
          <w:p w14:paraId="10480D96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7" w:type="dxa"/>
          </w:tcPr>
          <w:p w14:paraId="3F872E7F" w14:textId="02FEE3AE" w:rsidR="008D7F73" w:rsidRPr="00930BCC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930BCC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930BC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 w:rsidRPr="00930BCC">
              <w:rPr>
                <w:rFonts w:ascii="Arial" w:hAnsi="Arial" w:cs="Arial"/>
                <w:b/>
                <w:sz w:val="20"/>
                <w:szCs w:val="20"/>
              </w:rPr>
              <w:t>4 hrs.</w:t>
            </w:r>
            <w:r w:rsidRPr="00930BC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930BCC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5C616FE2" w:rsidR="00DA3308" w:rsidRPr="003871F8" w:rsidRDefault="006A7751" w:rsidP="003871F8">
            <w:pPr>
              <w:spacing w:line="300" w:lineRule="atLeast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Theme="minorBidi" w:hAnsiTheme="minorBidi"/>
                <w:b/>
                <w:bCs/>
              </w:rPr>
              <w:t>Activity</w:t>
            </w:r>
            <w:r w:rsidR="00F037EF" w:rsidRPr="00930BCC">
              <w:rPr>
                <w:rFonts w:asciiTheme="minorBidi" w:hAnsiTheme="minorBidi"/>
                <w:b/>
                <w:bCs/>
              </w:rPr>
              <w:t xml:space="preserve">: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Perform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preventive maintenance of Electrical Vehicle (EV) and also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repair/replace faulty components (if any)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>,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In </w:t>
            </w:r>
            <w:r w:rsidR="00AF0B06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a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real or simulated work </w:t>
            </w:r>
            <w:r w:rsidR="00DA3308" w:rsidRPr="00930BCC">
              <w:rPr>
                <w:rFonts w:ascii="Arial" w:eastAsia="Times New Roman" w:hAnsi="Arial" w:cs="Arial"/>
                <w:sz w:val="21"/>
                <w:szCs w:val="21"/>
              </w:rPr>
              <w:t>environment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. Adhering to the occupational health and safety protocols</w:t>
            </w:r>
            <w:r w:rsidR="00E259DC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as per </w:t>
            </w:r>
            <w:r w:rsidR="00AF0B06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the 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>manufacture</w:t>
            </w:r>
            <w:r w:rsidR="00DA3308" w:rsidRPr="00930BCC">
              <w:rPr>
                <w:rFonts w:ascii="Arial" w:eastAsia="Times New Roman" w:hAnsi="Arial" w:cs="Arial"/>
                <w:sz w:val="21"/>
                <w:szCs w:val="21"/>
              </w:rPr>
              <w:t>r’s</w:t>
            </w:r>
            <w:r w:rsidR="00992D50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manual.</w:t>
            </w:r>
          </w:p>
        </w:tc>
      </w:tr>
      <w:tr w:rsidR="00930BCC" w:rsidRPr="00930BCC" w14:paraId="3FD31BAC" w14:textId="77777777" w:rsidTr="007541F3">
        <w:trPr>
          <w:trHeight w:val="530"/>
        </w:trPr>
        <w:tc>
          <w:tcPr>
            <w:tcW w:w="1668" w:type="dxa"/>
            <w:vAlign w:val="center"/>
          </w:tcPr>
          <w:p w14:paraId="1710F2D4" w14:textId="50B746EC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F0B06"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687" w:type="dxa"/>
          </w:tcPr>
          <w:p w14:paraId="00405A41" w14:textId="68BC1377" w:rsidR="008D7F73" w:rsidRPr="00930BCC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930BCC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930BC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930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930BCC" w:rsidRPr="00930BCC" w14:paraId="5CBE4F26" w14:textId="77777777" w:rsidTr="007541F3">
        <w:trPr>
          <w:trHeight w:val="887"/>
        </w:trPr>
        <w:tc>
          <w:tcPr>
            <w:tcW w:w="1668" w:type="dxa"/>
            <w:vAlign w:val="center"/>
          </w:tcPr>
          <w:p w14:paraId="20D967D6" w14:textId="77777777" w:rsidR="008D7F73" w:rsidRPr="00930BCC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30BC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87" w:type="dxa"/>
          </w:tcPr>
          <w:p w14:paraId="6CA411B3" w14:textId="237093A8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the</w:t>
            </w:r>
            <w:r w:rsidR="001274EF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standard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P</w:t>
            </w:r>
            <w:r w:rsidR="00692DFD" w:rsidRPr="00930BCC">
              <w:rPr>
                <w:rFonts w:ascii="Arial" w:eastAsia="Times New Roman" w:hAnsi="Arial" w:cs="Arial"/>
                <w:sz w:val="21"/>
                <w:szCs w:val="21"/>
              </w:rPr>
              <w:t>reventive Maintenance Checklist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. </w:t>
            </w:r>
          </w:p>
          <w:p w14:paraId="6D47FD15" w14:textId="1C82BAF7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Confirm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adherence to Occupational Health &amp; Safety protocols (PPE). </w:t>
            </w:r>
          </w:p>
          <w:p w14:paraId="7DC4EE9C" w14:textId="34F1ECD4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Assess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risk mitigation measures documented in the Risk Assessment Report. </w:t>
            </w:r>
          </w:p>
          <w:p w14:paraId="512FF814" w14:textId="77777777" w:rsidR="005724F4" w:rsidRPr="00930BCC" w:rsidRDefault="005724F4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Depower the system to start the work and wait for the specified depowering time.</w:t>
            </w:r>
          </w:p>
          <w:p w14:paraId="401745A6" w14:textId="7C3D0CD3" w:rsidR="005724F4" w:rsidRPr="00930BCC" w:rsidRDefault="005724F4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Verify the depower state of the safe working voltage level. </w:t>
            </w:r>
          </w:p>
          <w:p w14:paraId="1E784065" w14:textId="1271A77C" w:rsidR="00C310E7" w:rsidRPr="00930BCC" w:rsidRDefault="00C310E7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Scan the batteries health report.</w:t>
            </w:r>
          </w:p>
          <w:p w14:paraId="0702CABD" w14:textId="1B6844AA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Inspect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record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battery system test results (SOC, voltage, balancing). </w:t>
            </w:r>
          </w:p>
          <w:p w14:paraId="11287613" w14:textId="545C22A1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Evaluate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motor condition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document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diagnostic readings. </w:t>
            </w:r>
          </w:p>
          <w:p w14:paraId="58468055" w14:textId="07B8D4E2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Check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control system diagnostics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validate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fault code clearance. </w:t>
            </w:r>
          </w:p>
          <w:p w14:paraId="23B61705" w14:textId="61117F6F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T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est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charging system functionality (AC/DC)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log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results. </w:t>
            </w:r>
          </w:p>
          <w:p w14:paraId="050B73B2" w14:textId="7CA6DC23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Examine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cooling system components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report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service actions. </w:t>
            </w:r>
          </w:p>
          <w:p w14:paraId="12F3E2E9" w14:textId="1AF00563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Review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transmission and drive system inspection and lubrication records. </w:t>
            </w:r>
          </w:p>
          <w:p w14:paraId="2D32F46C" w14:textId="4933FB30" w:rsidR="00C310E7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Inspect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brake system (regenerative and hydraulic) and </w:t>
            </w: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document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findings. </w:t>
            </w:r>
          </w:p>
          <w:p w14:paraId="16D7ABCD" w14:textId="4F6ACDEC" w:rsidR="00C310E7" w:rsidRPr="00930BCC" w:rsidRDefault="00C310E7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Repair / Replace the faulty parts/ batteries as per given report.</w:t>
            </w:r>
          </w:p>
          <w:p w14:paraId="18A44065" w14:textId="0BDC926D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Verify</w:t>
            </w:r>
            <w:r w:rsidR="00C310E7"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 xml:space="preserve"> working</w:t>
            </w:r>
            <w:r w:rsidR="003B2654"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 xml:space="preserve"> of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repair</w:t>
            </w:r>
            <w:r w:rsidR="003B2654" w:rsidRPr="00930BCC">
              <w:rPr>
                <w:rFonts w:ascii="Arial" w:eastAsia="Times New Roman" w:hAnsi="Arial" w:cs="Arial"/>
                <w:sz w:val="21"/>
                <w:szCs w:val="21"/>
              </w:rPr>
              <w:t>ed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  <w:r w:rsidR="003B2654" w:rsidRPr="00930BCC">
              <w:rPr>
                <w:rFonts w:ascii="Arial" w:eastAsia="Times New Roman" w:hAnsi="Arial" w:cs="Arial"/>
                <w:sz w:val="21"/>
                <w:szCs w:val="21"/>
              </w:rPr>
              <w:t>/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rep</w:t>
            </w:r>
            <w:r w:rsidR="003B2654" w:rsidRPr="00930BCC">
              <w:rPr>
                <w:rFonts w:ascii="Arial" w:eastAsia="Times New Roman" w:hAnsi="Arial" w:cs="Arial"/>
                <w:sz w:val="21"/>
                <w:szCs w:val="21"/>
              </w:rPr>
              <w:t>laced</w:t>
            </w:r>
            <w:r w:rsidR="00C310E7"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faulty components through scanner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. </w:t>
            </w:r>
          </w:p>
          <w:p w14:paraId="704728F9" w14:textId="4DA115AB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Confirm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correct usage and calibration of tools and equipment. </w:t>
            </w:r>
          </w:p>
          <w:p w14:paraId="74FBC0D4" w14:textId="4216C267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Validate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compliance with manufacturer’s manual during all procedures. </w:t>
            </w:r>
          </w:p>
          <w:p w14:paraId="26FEE2CE" w14:textId="77777777" w:rsidR="00490778" w:rsidRPr="00930BCC" w:rsidRDefault="00490778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bCs/>
                <w:sz w:val="21"/>
                <w:szCs w:val="21"/>
              </w:rPr>
              <w:t>Record</w:t>
            </w:r>
            <w:r w:rsidRPr="00930BCC">
              <w:rPr>
                <w:rFonts w:ascii="Arial" w:eastAsia="Times New Roman" w:hAnsi="Arial" w:cs="Arial"/>
                <w:sz w:val="21"/>
                <w:szCs w:val="21"/>
              </w:rPr>
              <w:t xml:space="preserve"> customer communication details (briefing and service confirmation). </w:t>
            </w:r>
          </w:p>
          <w:p w14:paraId="0913EED6" w14:textId="2F2EE41D" w:rsidR="005724F4" w:rsidRPr="00930BCC" w:rsidRDefault="005724F4" w:rsidP="007541F3">
            <w:pPr>
              <w:pStyle w:val="ListParagraph"/>
              <w:numPr>
                <w:ilvl w:val="0"/>
                <w:numId w:val="16"/>
              </w:numPr>
              <w:spacing w:line="300" w:lineRule="atLeast"/>
              <w:ind w:left="196" w:hanging="196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road test for final inspection.</w:t>
            </w:r>
          </w:p>
        </w:tc>
      </w:tr>
    </w:tbl>
    <w:p w14:paraId="3507221A" w14:textId="0CC6030D" w:rsidR="008D7F73" w:rsidRPr="00930BCC" w:rsidRDefault="009B6DDE" w:rsidP="009B6DDE">
      <w:pPr>
        <w:tabs>
          <w:tab w:val="left" w:pos="104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</w:rPr>
        <w:lastRenderedPageBreak/>
        <w:tab/>
      </w:r>
      <w:r w:rsidR="00F037EF" w:rsidRPr="00930BCC">
        <w:rPr>
          <w:rFonts w:ascii="Arial" w:hAnsi="Arial"/>
          <w:b/>
          <w:bCs/>
          <w:sz w:val="32"/>
        </w:rPr>
        <w:t>Section A2:</w:t>
      </w:r>
      <w:r w:rsidR="00F037EF" w:rsidRPr="00930BCC">
        <w:rPr>
          <w:rFonts w:ascii="Arial" w:hAnsi="Arial"/>
          <w:sz w:val="32"/>
        </w:rPr>
        <w:t xml:space="preserve"> </w:t>
      </w:r>
      <w:r w:rsidR="008D7F73" w:rsidRPr="00930BCC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930BCC" w:rsidRPr="00930BCC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930BCC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930BC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0F764458" w:rsidR="00F037EF" w:rsidRPr="00930BCC" w:rsidRDefault="00F037EF" w:rsidP="00F037EF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30BCC">
              <w:rPr>
                <w:rFonts w:asciiTheme="minorBidi" w:hAnsiTheme="minorBidi"/>
                <w:b/>
                <w:bCs/>
              </w:rPr>
              <w:t>Activity-</w:t>
            </w:r>
            <w:r w:rsidR="007541F3">
              <w:rPr>
                <w:rFonts w:asciiTheme="minorBidi" w:hAnsiTheme="minorBidi"/>
                <w:b/>
                <w:bCs/>
              </w:rPr>
              <w:t>1</w:t>
            </w:r>
            <w:r w:rsidRPr="00930BCC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2AD372F7" w:rsidR="008D7F73" w:rsidRPr="00C7597F" w:rsidRDefault="000E63C7" w:rsidP="00C7597F">
            <w:pPr>
              <w:spacing w:line="300" w:lineRule="atLeast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preventive maintenance of Electrical Vehicle (EV) and also repair/replace faulty components (if any), In a real or simulated work environment. Adhering to the occupational health and safety protocols a</w:t>
            </w:r>
            <w:r w:rsidR="00C7597F">
              <w:rPr>
                <w:rFonts w:ascii="Arial" w:eastAsia="Times New Roman" w:hAnsi="Arial" w:cs="Arial"/>
                <w:sz w:val="21"/>
                <w:szCs w:val="21"/>
              </w:rPr>
              <w:t>s per the manufacturer’s manual.</w:t>
            </w:r>
          </w:p>
        </w:tc>
      </w:tr>
    </w:tbl>
    <w:p w14:paraId="1582A292" w14:textId="77777777" w:rsidR="008D7F73" w:rsidRPr="00930BCC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930BC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930BCC" w:rsidRPr="00930BCC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930BCC" w:rsidRDefault="008D7F73" w:rsidP="009851B9">
            <w:pPr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930BCC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930BCC" w:rsidRDefault="008D7F73" w:rsidP="009851B9">
            <w:pPr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</w:rPr>
              <w:t>No</w:t>
            </w:r>
          </w:p>
        </w:tc>
      </w:tr>
      <w:tr w:rsidR="00930BCC" w:rsidRPr="00930BCC" w14:paraId="6E2AED4B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1901219" w14:textId="3F2D9CF7" w:rsidR="00A1658D" w:rsidRPr="00DE5CB9" w:rsidRDefault="007F6A0A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Verify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the Preventive Maintenance Checklist (signed by trainee).</w:t>
            </w:r>
          </w:p>
        </w:tc>
        <w:tc>
          <w:tcPr>
            <w:tcW w:w="1063" w:type="dxa"/>
            <w:vAlign w:val="center"/>
          </w:tcPr>
          <w:p w14:paraId="2F1302A1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A7332" id="Rounded Rectangle 32" o:spid="_x0000_s1026" style="position:absolute;margin-left:9.15pt;margin-top:6.5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C17C1" id="Rounded Rectangle 33" o:spid="_x0000_s1026" style="position:absolute;margin-left:9.6pt;margin-top:6.5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930BCC" w14:paraId="3C06F87C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FDE42D0" w14:textId="7C2222F7" w:rsidR="00A1658D" w:rsidRPr="00DE5CB9" w:rsidRDefault="00364D4D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Confirm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adherence to Occupational Health &amp; Safety protocols (PPE). </w:t>
            </w:r>
          </w:p>
        </w:tc>
        <w:tc>
          <w:tcPr>
            <w:tcW w:w="1063" w:type="dxa"/>
            <w:vAlign w:val="center"/>
          </w:tcPr>
          <w:p w14:paraId="0CB62D69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09627" id="Rounded Rectangle 10" o:spid="_x0000_s1026" style="position:absolute;margin-left:8.7pt;margin-top:3.2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1658D" w:rsidRPr="00632F51" w:rsidRDefault="00A1658D" w:rsidP="00A16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5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42C36" id="Rounded Rectangle 11" o:spid="_x0000_s1026" style="position:absolute;margin-left:9.5pt;margin-top:2.35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09D08AD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2777700" w14:textId="5C2F51C1" w:rsidR="00A1658D" w:rsidRPr="00DE5CB9" w:rsidRDefault="007F6A0A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Assess risk mitigation measures documented in the Risk Assessment Report.</w:t>
            </w:r>
          </w:p>
        </w:tc>
        <w:tc>
          <w:tcPr>
            <w:tcW w:w="1063" w:type="dxa"/>
            <w:vAlign w:val="center"/>
          </w:tcPr>
          <w:p w14:paraId="6C1D1F8D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55AD5" id="Rounded Rectangle 12" o:spid="_x0000_s1026" style="position:absolute;margin-left:8.8pt;margin-top:3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D8E78" id="Rounded Rectangle 4" o:spid="_x0000_s1026" style="position:absolute;margin-left:9.5pt;margin-top:3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B50748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6C1C73" w14:textId="0A4248B8" w:rsidR="00A1658D" w:rsidRPr="00DE5CB9" w:rsidRDefault="007F6A0A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Depower the system to start the work and wait for the specified depowering time.</w:t>
            </w:r>
          </w:p>
        </w:tc>
        <w:tc>
          <w:tcPr>
            <w:tcW w:w="1063" w:type="dxa"/>
            <w:vAlign w:val="center"/>
          </w:tcPr>
          <w:p w14:paraId="6E8C2B49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4DEBC" id="Rounded Rectangle 13" o:spid="_x0000_s1026" style="position:absolute;margin-left:8.3pt;margin-top:2.85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24D174" id="Rounded Rectangle 14" o:spid="_x0000_s1026" style="position:absolute;margin-left:10.6pt;margin-top:2.8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25C422A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8929743" w14:textId="73EA423A" w:rsidR="00A1658D" w:rsidRPr="00DE5CB9" w:rsidRDefault="007F6A0A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Verify the depower state of the safe working voltage level.</w:t>
            </w:r>
          </w:p>
        </w:tc>
        <w:tc>
          <w:tcPr>
            <w:tcW w:w="1063" w:type="dxa"/>
            <w:vAlign w:val="center"/>
          </w:tcPr>
          <w:p w14:paraId="6AC1BEBA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F2BE5" id="Rounded Rectangle 15" o:spid="_x0000_s1026" style="position:absolute;margin-left:8.3pt;margin-top:3.9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1658D" w:rsidRPr="00632F51" w:rsidRDefault="00A1658D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2FF8E6" id="Rounded Rectangle 16" o:spid="_x0000_s1026" style="position:absolute;margin-left:10.05pt;margin-top:3.95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2A364DF9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7C5935B" w14:textId="6D1E0AAA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Scan the batteries health report.</w:t>
            </w:r>
          </w:p>
        </w:tc>
        <w:tc>
          <w:tcPr>
            <w:tcW w:w="1063" w:type="dxa"/>
            <w:vAlign w:val="center"/>
          </w:tcPr>
          <w:p w14:paraId="61B2DD61" w14:textId="5D7748BE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7440" behindDoc="0" locked="0" layoutInCell="1" allowOverlap="1" wp14:anchorId="442E8042" wp14:editId="46FB38A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5ACC7" id="Rounded Rectangle 1" o:spid="_x0000_s1026" style="position:absolute;margin-left:8.3pt;margin-top:3.95pt;width:28.5pt;height:12.9pt;z-index:25247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Vd9iQIAAGA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E3AB7B" w14:textId="2EB8F586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allowOverlap="1" wp14:anchorId="08AFD885" wp14:editId="5D121A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DC58B" id="Rounded Rectangle 2" o:spid="_x0000_s1026" style="position:absolute;margin-left:10.05pt;margin-top:3.95pt;width:28.5pt;height:12.9pt;z-index:25247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0UigIAAGA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lDM9F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1C8072A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0720648" w14:textId="1BE723CA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Inspect and record battery system test results (SOC, voltage, balancing).</w:t>
            </w:r>
          </w:p>
        </w:tc>
        <w:tc>
          <w:tcPr>
            <w:tcW w:w="1063" w:type="dxa"/>
            <w:vAlign w:val="center"/>
          </w:tcPr>
          <w:p w14:paraId="6167D909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94E93" id="Rounded Rectangle 17" o:spid="_x0000_s1026" style="position:absolute;margin-left:7.9pt;margin-top:2.5pt;width:28.5pt;height:12.9pt;z-index:25245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75CBF" id="Rounded Rectangle 18" o:spid="_x0000_s1026" style="position:absolute;margin-left:10.2pt;margin-top:3.05pt;width:28.45pt;height:12.85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1158B93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6BC6A89" w14:textId="37C48E18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Evaluate motor condition and document diagnostic readings.</w:t>
            </w:r>
          </w:p>
        </w:tc>
        <w:tc>
          <w:tcPr>
            <w:tcW w:w="1063" w:type="dxa"/>
            <w:vAlign w:val="center"/>
          </w:tcPr>
          <w:p w14:paraId="054FBDC6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9059F4" id="Rounded Rectangle 19" o:spid="_x0000_s1026" style="position:absolute;margin-left:7.35pt;margin-top:3.6pt;width:28.5pt;height:12.9pt;z-index:25245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B72D1" id="Rounded Rectangle 20" o:spid="_x0000_s1026" style="position:absolute;margin-left:9.7pt;margin-top:3.05pt;width:28.5pt;height:12.9pt;z-index:25245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DABF47A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2985740" w14:textId="39A1A16F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Check control system diagnostics and validate fault code clearance.</w:t>
            </w:r>
          </w:p>
        </w:tc>
        <w:tc>
          <w:tcPr>
            <w:tcW w:w="1063" w:type="dxa"/>
            <w:vAlign w:val="center"/>
          </w:tcPr>
          <w:p w14:paraId="69580BB6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DE156" id="Rounded Rectangle 21" o:spid="_x0000_s1026" style="position:absolute;margin-left:7.8pt;margin-top:4.7pt;width:28.5pt;height:12.9pt;z-index:25245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5E708" id="Rounded Rectangle 22" o:spid="_x0000_s1026" style="position:absolute;margin-left:10.25pt;margin-top:4.15pt;width:28.5pt;height:12.9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33CA25B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CEDF0A" w14:textId="2708EE03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Test charging system functionality (AC/DC) and log results.</w:t>
            </w:r>
          </w:p>
        </w:tc>
        <w:tc>
          <w:tcPr>
            <w:tcW w:w="1063" w:type="dxa"/>
            <w:vAlign w:val="center"/>
          </w:tcPr>
          <w:p w14:paraId="234F39A2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79885" id="Rounded Rectangle 23" o:spid="_x0000_s1026" style="position:absolute;margin-left:6.85pt;margin-top:3.15pt;width:28.5pt;height:12.9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EC314" id="Rounded Rectangle 24" o:spid="_x0000_s1026" style="position:absolute;margin-left:10.25pt;margin-top:3.15pt;width:28.5pt;height:12.9pt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7FE7180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6D15E3AD" w14:textId="169CB317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Examine cooling system components and report service actions. </w:t>
            </w:r>
          </w:p>
        </w:tc>
        <w:tc>
          <w:tcPr>
            <w:tcW w:w="1063" w:type="dxa"/>
            <w:vAlign w:val="center"/>
          </w:tcPr>
          <w:p w14:paraId="7BCC49E6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86198" id="Rounded Rectangle 25" o:spid="_x0000_s1026" style="position:absolute;margin-left:7.35pt;margin-top:3.6pt;width:28.5pt;height:12.9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E34F5" id="Rounded Rectangle 26" o:spid="_x0000_s1026" style="position:absolute;margin-left:9.7pt;margin-top:3.05pt;width:28.5pt;height:12.9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384989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5F92B4BD" w14:textId="08300EAD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Review transmission and drive system inspection and lubrication records.</w:t>
            </w:r>
          </w:p>
        </w:tc>
        <w:tc>
          <w:tcPr>
            <w:tcW w:w="1063" w:type="dxa"/>
            <w:vAlign w:val="center"/>
          </w:tcPr>
          <w:p w14:paraId="1A2CA6FB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CC133" id="Rounded Rectangle 27" o:spid="_x0000_s1026" style="position:absolute;margin-left:7.8pt;margin-top:4.7pt;width:28.5pt;height:12.9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AE4EE6" id="Rounded Rectangle 28" o:spid="_x0000_s1026" style="position:absolute;margin-left:10.25pt;margin-top:4.15pt;width:28.5pt;height:12.9pt;z-index:25246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3E66531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DE0AEF" w14:textId="71C9EDFF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Inspect brake system (regenerative and hydraulic) and document findings.</w:t>
            </w:r>
          </w:p>
        </w:tc>
        <w:tc>
          <w:tcPr>
            <w:tcW w:w="1063" w:type="dxa"/>
            <w:vAlign w:val="center"/>
          </w:tcPr>
          <w:p w14:paraId="015629E7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217911" id="Rounded Rectangle 29" o:spid="_x0000_s1026" style="position:absolute;margin-left:6.85pt;margin-top:3.15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EB134" id="Rounded Rectangle 30" o:spid="_x0000_s1026" style="position:absolute;margin-left:10.25pt;margin-top:3.15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29DF80C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A275CF" w14:textId="4005B504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Repair / Replace the faulty parts/ batteries as per given report.</w:t>
            </w:r>
          </w:p>
        </w:tc>
        <w:tc>
          <w:tcPr>
            <w:tcW w:w="1063" w:type="dxa"/>
            <w:vAlign w:val="center"/>
          </w:tcPr>
          <w:p w14:paraId="7B8E53BF" w14:textId="07D86248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0752" behindDoc="0" locked="0" layoutInCell="1" allowOverlap="1" wp14:anchorId="133F1430" wp14:editId="75F6397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7AA74" id="Rounded Rectangle 35" o:spid="_x0000_s1026" style="position:absolute;margin-left:6.85pt;margin-top:3.15pt;width:28.5pt;height:12.9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unOiSY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2FC684" w14:textId="0207AE1A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1776" behindDoc="0" locked="0" layoutInCell="1" allowOverlap="1" wp14:anchorId="7BAED882" wp14:editId="7DB4F4D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60079" id="Rounded Rectangle 36" o:spid="_x0000_s1026" style="position:absolute;margin-left:10.25pt;margin-top:3.15pt;width:28.5pt;height:12.9pt;z-index:25249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bTK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BYMbTK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118B3CC1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BEDFE7F" w14:textId="2FEDFD7C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Verify working of repaired / replaced faulty components through scanner.</w:t>
            </w:r>
          </w:p>
        </w:tc>
        <w:tc>
          <w:tcPr>
            <w:tcW w:w="1063" w:type="dxa"/>
            <w:vAlign w:val="center"/>
          </w:tcPr>
          <w:p w14:paraId="74494C8A" w14:textId="5FD07EEA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4064" behindDoc="0" locked="0" layoutInCell="1" allowOverlap="1" wp14:anchorId="5CA1C779" wp14:editId="456E5F7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302EF" id="Rounded Rectangle 37" o:spid="_x0000_s1026" style="position:absolute;margin-left:6.85pt;margin-top:3.15pt;width:28.5pt;height:12.9pt;z-index:25250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B0A3475" w14:textId="3650873C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5088" behindDoc="0" locked="0" layoutInCell="1" allowOverlap="1" wp14:anchorId="4A60D513" wp14:editId="7FDB10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B634B2" id="Rounded Rectangle 38" o:spid="_x0000_s1026" style="position:absolute;margin-left:10.25pt;margin-top:3.15pt;width:28.5pt;height:12.9pt;z-index:25250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CvTJpW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618BA29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3AAE532" w14:textId="05D2DE6D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Verify repair or replacement of faulty components with supporting evidence. </w:t>
            </w:r>
          </w:p>
        </w:tc>
        <w:tc>
          <w:tcPr>
            <w:tcW w:w="1063" w:type="dxa"/>
            <w:vAlign w:val="center"/>
          </w:tcPr>
          <w:p w14:paraId="0E279093" w14:textId="2409DCE0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382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49DA8" id="Rounded Rectangle 17" o:spid="_x0000_s1026" style="position:absolute;margin-left:7.9pt;margin-top:2.5pt;width:28.5pt;height:12.9pt;z-index:25249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VQ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IvYq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wWSVQjAIAAGM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484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B674E" id="Rounded Rectangle 18" o:spid="_x0000_s1026" style="position:absolute;margin-left:10.2pt;margin-top:3.05pt;width:28.45pt;height:12.85pt;z-index:25249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wu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6e9sLowCAABjBQAADgAAAAAAAAAAAAAAAAAuAgAAZHJzL2Uyb0RvYy54bWxQSwECLQAU&#10;AAYACAAAACEAntnxQ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04DA386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5B50905" w14:textId="48A8226C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Confirm correct usage and calibration of tools and equipment. </w:t>
            </w:r>
          </w:p>
        </w:tc>
        <w:tc>
          <w:tcPr>
            <w:tcW w:w="1063" w:type="dxa"/>
            <w:vAlign w:val="center"/>
          </w:tcPr>
          <w:p w14:paraId="7D27D2AA" w14:textId="4B725D25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587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B574A" id="Rounded Rectangle 19" o:spid="_x0000_s1026" style="position:absolute;margin-left:7.35pt;margin-top:3.6pt;width:28.5pt;height:12.9pt;z-index:25249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45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8w5&#10;M9DSR3rAjalkxR6ofWDWWrL8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eFO45jQIAAGM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689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6BE07" id="Rounded Rectangle 20" o:spid="_x0000_s1026" style="position:absolute;margin-left:9.7pt;margin-top:3.05pt;width:28.5pt;height:12.9pt;z-index:25249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YNdveMAgAAYw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19226AD9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A7E2CF3" w14:textId="0A2D2C2D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Validate compliance with the manufacturer’s manual during all procedures. </w:t>
            </w:r>
          </w:p>
        </w:tc>
        <w:tc>
          <w:tcPr>
            <w:tcW w:w="1063" w:type="dxa"/>
            <w:vAlign w:val="center"/>
          </w:tcPr>
          <w:p w14:paraId="558F728B" w14:textId="7EA2578D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792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27495" id="Rounded Rectangle 21" o:spid="_x0000_s1026" style="position:absolute;margin-left:7.8pt;margin-top:4.7pt;width:28.5pt;height:12.9pt;z-index:25249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e4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FvRU&#10;Blp6pAfcmEpW7IHKB2atJZvm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q93e4jAIAAGM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894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8DBA0" id="Rounded Rectangle 22" o:spid="_x0000_s1026" style="position:absolute;margin-left:10.25pt;margin-top:4.15pt;width:28.5pt;height:12.9pt;z-index:25249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f/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5xz&#10;ZqClj/SAG1PJij1Q+8CstWTTa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k0F3/40CAABjBQAADgAAAAAAAAAAAAAAAAAuAgAAZHJzL2Uyb0RvYy54bWxQSwECLQAU&#10;AAYACAAAACEAdiJ1Vt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746D178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482633B" w14:textId="0DF1D8B9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Record customer communication details (briefing and service confirmation).</w:t>
            </w:r>
          </w:p>
        </w:tc>
        <w:tc>
          <w:tcPr>
            <w:tcW w:w="1063" w:type="dxa"/>
            <w:vAlign w:val="center"/>
          </w:tcPr>
          <w:p w14:paraId="5925A041" w14:textId="4D1ACD66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D01B7" id="Rounded Rectangle 17" o:spid="_x0000_s1026" style="position:absolute;margin-left:7.9pt;margin-top:2.5pt;width:28.5pt;height:12.9pt;z-index:25249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FfiwIAAGE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kmMV+LAgAAYQ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59436C" w:rsidRPr="00632F51" w:rsidRDefault="0059436C" w:rsidP="00632F51">
            <w:pPr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71CB9" id="Rounded Rectangle 18" o:spid="_x0000_s1026" style="position:absolute;margin-left:10.2pt;margin-top:3.05pt;width:28.45pt;height:12.85pt;z-index:25250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sQ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JUixCKAgAAYQ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30BCC" w:rsidRPr="00632F51" w14:paraId="50BB44C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A317072" w14:textId="06531FC7" w:rsidR="0059436C" w:rsidRPr="00DE5CB9" w:rsidRDefault="0059436C" w:rsidP="00DE5CB9">
            <w:pPr>
              <w:pStyle w:val="ListParagraph"/>
              <w:numPr>
                <w:ilvl w:val="0"/>
                <w:numId w:val="33"/>
              </w:numPr>
              <w:ind w:left="315" w:hanging="356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Perform road test for final inspection.</w:t>
            </w:r>
          </w:p>
        </w:tc>
        <w:tc>
          <w:tcPr>
            <w:tcW w:w="1063" w:type="dxa"/>
            <w:vAlign w:val="center"/>
          </w:tcPr>
          <w:p w14:paraId="45B39EA7" w14:textId="103E8E1D" w:rsidR="0059436C" w:rsidRPr="00632F51" w:rsidRDefault="0059436C" w:rsidP="00632F51">
            <w:pPr>
              <w:spacing w:line="300" w:lineRule="atLeast"/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2016" behindDoc="0" locked="0" layoutInCell="1" allowOverlap="1" wp14:anchorId="4ADE9666" wp14:editId="583C92C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F6D4A" id="Rounded Rectangle 19" o:spid="_x0000_s1026" style="position:absolute;margin-left:7.35pt;margin-top:3.6pt;width:28.5pt;height:12.9pt;z-index:25250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5diwIAAGI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Ks+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A5353" w14:textId="26D8DB2E" w:rsidR="0059436C" w:rsidRPr="00632F51" w:rsidRDefault="0059436C" w:rsidP="00632F51">
            <w:pPr>
              <w:spacing w:line="300" w:lineRule="atLeast"/>
              <w:ind w:left="139" w:hanging="18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32F51">
              <w:rPr>
                <w:rFonts w:ascii="Arial" w:eastAsia="Times New Roman" w:hAnsi="Arial" w:cs="Arial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3040" behindDoc="0" locked="0" layoutInCell="1" allowOverlap="1" wp14:anchorId="685D2E3A" wp14:editId="59C361F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99FED" id="Rounded Rectangle 20" o:spid="_x0000_s1026" style="position:absolute;margin-left:9.7pt;margin-top:3.05pt;width:28.5pt;height:12.9pt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AzXfrA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930BCC" w:rsidRDefault="008D7F73" w:rsidP="008D7F73">
      <w:pPr>
        <w:rPr>
          <w:rFonts w:ascii="Arial" w:hAnsi="Arial" w:cs="Arial"/>
        </w:rPr>
      </w:pPr>
    </w:p>
    <w:p w14:paraId="17769D1F" w14:textId="77777777" w:rsidR="008D7F73" w:rsidRPr="00930BCC" w:rsidRDefault="008D7F73" w:rsidP="008D7F73">
      <w:pPr>
        <w:rPr>
          <w:rFonts w:ascii="Arial" w:hAnsi="Arial" w:cs="Arial"/>
        </w:rPr>
      </w:pPr>
      <w:r w:rsidRPr="00930BCC">
        <w:rPr>
          <w:rFonts w:ascii="Arial" w:hAnsi="Arial" w:cs="Arial"/>
        </w:rPr>
        <w:t>Candidate’s Signature__________________ Assessor’s Signature__________________</w:t>
      </w:r>
    </w:p>
    <w:p w14:paraId="3C766962" w14:textId="36AA2C94" w:rsidR="002D6D5A" w:rsidRPr="00930BCC" w:rsidRDefault="008D7F73" w:rsidP="008D7F73">
      <w:pPr>
        <w:rPr>
          <w:rFonts w:ascii="Arial" w:hAnsi="Arial" w:cs="Arial"/>
        </w:rPr>
      </w:pPr>
      <w:r w:rsidRPr="00930BCC">
        <w:rPr>
          <w:rFonts w:ascii="Arial" w:hAnsi="Arial" w:cs="Arial"/>
        </w:rPr>
        <w:t>Date: _______________________________</w:t>
      </w:r>
    </w:p>
    <w:p w14:paraId="25B59FA5" w14:textId="7D4EE74B" w:rsidR="005D0D84" w:rsidRPr="00930BCC" w:rsidRDefault="00F037EF" w:rsidP="00A24F55">
      <w:pPr>
        <w:jc w:val="center"/>
        <w:rPr>
          <w:rFonts w:ascii="Arial" w:hAnsi="Arial" w:cs="Arial"/>
          <w:b/>
          <w:sz w:val="32"/>
        </w:rPr>
      </w:pPr>
      <w:r w:rsidRPr="00930BCC"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930BCC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0BCC" w:rsidRPr="00930BCC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930BCC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DDF62C5" w:rsidR="00D67B4D" w:rsidRPr="00930BCC" w:rsidRDefault="00A37160" w:rsidP="00DE5CB9">
            <w:pPr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</w:pPr>
            <w:r w:rsidRPr="00930BCC">
              <w:rPr>
                <w:rFonts w:ascii="Arial" w:eastAsia="Times New Roman" w:hAnsi="Arial" w:cs="Arial"/>
                <w:b/>
                <w:bCs/>
                <w:spacing w:val="40"/>
                <w:sz w:val="22"/>
                <w:szCs w:val="22"/>
              </w:rPr>
              <w:t>Electric Vehicles (EV) Technician (Level-3)</w:t>
            </w:r>
          </w:p>
        </w:tc>
      </w:tr>
      <w:tr w:rsidR="00930BCC" w:rsidRPr="00930BCC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930BCC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6B53F51D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Perform Occupational Health and Safety Practices. </w:t>
            </w:r>
          </w:p>
          <w:p w14:paraId="0EEF4014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Interpret Basic Electrical Principles. </w:t>
            </w:r>
          </w:p>
          <w:p w14:paraId="0B79F5BE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Maintain Electric Vehicle (EV) Battery System. </w:t>
            </w:r>
          </w:p>
          <w:p w14:paraId="60D52F85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Maintain Electric Vehicle (EV) Motor. </w:t>
            </w:r>
          </w:p>
          <w:p w14:paraId="6D8CF5AD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Maintain Electric Vehicle (EV) Control System. </w:t>
            </w:r>
          </w:p>
          <w:p w14:paraId="53B9F16C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Perform Electric Vehicle (EV) Charging System. </w:t>
            </w:r>
          </w:p>
          <w:p w14:paraId="1F6F9494" w14:textId="77777777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 xml:space="preserve">Maintain Electric Vehicle (EV) Cooling System. </w:t>
            </w:r>
          </w:p>
          <w:p w14:paraId="16A3AB2A" w14:textId="469E88DE" w:rsidR="00F54D43" w:rsidRPr="00DE5CB9" w:rsidRDefault="00F54D43" w:rsidP="00F54D4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>Maintain Electric Vehicle (EV) Transmission and Drive.</w:t>
            </w:r>
          </w:p>
          <w:p w14:paraId="7797E7C2" w14:textId="1FEA22FB" w:rsidR="00D67B4D" w:rsidRPr="00930BCC" w:rsidRDefault="00F54D43" w:rsidP="00AE7BB3">
            <w:pPr>
              <w:pStyle w:val="ListParagraph"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</w:rPr>
            </w:pPr>
            <w:r w:rsidRPr="00DE5CB9">
              <w:rPr>
                <w:rFonts w:ascii="Arial" w:hAnsi="Arial" w:cs="Arial"/>
                <w:sz w:val="22"/>
                <w:szCs w:val="22"/>
              </w:rPr>
              <w:t>Maintain Electric Vehicle (EV) Brake System.</w:t>
            </w:r>
          </w:p>
        </w:tc>
      </w:tr>
      <w:tr w:rsidR="00930BCC" w:rsidRPr="00930BCC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930BCC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930BCC" w:rsidRDefault="00B020EF" w:rsidP="00956DA2">
            <w:pPr>
              <w:spacing w:before="240"/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sz w:val="20"/>
              </w:rPr>
              <w:t>Name: _</w:t>
            </w:r>
            <w:r w:rsidR="005D0D84" w:rsidRPr="00930BCC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930BCC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930BCC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930BCC" w:rsidRDefault="00A33A91" w:rsidP="00A33A91">
            <w:pPr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  <w:sz w:val="20"/>
              </w:rPr>
              <w:t>Registration</w:t>
            </w:r>
            <w:r w:rsidR="005D0D84" w:rsidRPr="00930BCC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930BCC">
              <w:rPr>
                <w:rFonts w:ascii="Arial" w:hAnsi="Arial" w:cs="Arial"/>
              </w:rPr>
              <w:t xml:space="preserve"> </w:t>
            </w:r>
            <w:r w:rsidRPr="00930BCC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930BCC" w:rsidRPr="00930BCC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930BCC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930BCC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930BCC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930BCC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930BCC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930BCC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930BCC">
              <w:rPr>
                <w:rFonts w:ascii="Arial" w:hAnsi="Arial" w:cs="Arial"/>
                <w:b/>
              </w:rPr>
              <w:t xml:space="preserve"> </w:t>
            </w:r>
            <w:r w:rsidRPr="00930BC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930BCC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Pr="00930BCC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Name of the Assessor</w:t>
            </w:r>
            <w:r w:rsidRPr="00930BCC">
              <w:rPr>
                <w:rFonts w:ascii="Arial" w:hAnsi="Arial" w:cs="Arial"/>
                <w:sz w:val="20"/>
              </w:rPr>
              <w:t>________________________</w:t>
            </w:r>
            <w:r w:rsidR="00A33A91" w:rsidRPr="00930BCC">
              <w:rPr>
                <w:rFonts w:ascii="Arial" w:hAnsi="Arial" w:cs="Arial"/>
                <w:sz w:val="20"/>
              </w:rPr>
              <w:t>________________________</w:t>
            </w:r>
            <w:r w:rsidRPr="00930BC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Pr="00930BCC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930BCC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930BCC">
              <w:rPr>
                <w:rFonts w:ascii="Arial" w:hAnsi="Arial" w:cs="Arial"/>
                <w:b/>
                <w:sz w:val="20"/>
              </w:rPr>
              <w:t xml:space="preserve"> </w:t>
            </w:r>
            <w:r w:rsidRPr="00930BCC">
              <w:rPr>
                <w:rFonts w:ascii="Arial" w:hAnsi="Arial" w:cs="Arial"/>
                <w:sz w:val="20"/>
              </w:rPr>
              <w:t>___________________</w:t>
            </w:r>
            <w:r w:rsidR="00A33A91" w:rsidRPr="00930BCC">
              <w:rPr>
                <w:rFonts w:ascii="Arial" w:hAnsi="Arial" w:cs="Arial"/>
                <w:sz w:val="20"/>
              </w:rPr>
              <w:t xml:space="preserve"> </w:t>
            </w:r>
            <w:r w:rsidRPr="00930BCC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930BCC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930BCC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930BCC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30BCC" w:rsidRPr="00930BCC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30BC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930BCC" w:rsidRPr="00930BCC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930BCC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930BCC" w:rsidRPr="00930BCC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930BCC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930BCC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930BCC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930BCC" w:rsidRPr="00930BCC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930BCC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930BCC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930BCC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930BCC" w:rsidRPr="00930BCC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930BCC" w:rsidRPr="00930BCC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  <w:r w:rsidRPr="00930BC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930BCC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930BCC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930BCC" w:rsidRDefault="009C35F9">
      <w:pPr>
        <w:rPr>
          <w:rFonts w:ascii="Arial" w:hAnsi="Arial" w:cs="Arial"/>
          <w:b/>
          <w:sz w:val="28"/>
          <w:szCs w:val="18"/>
        </w:rPr>
      </w:pPr>
      <w:r w:rsidRPr="00930BCC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930BCC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930BCC"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930BCC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930BCC" w:rsidRPr="00930BCC" w14:paraId="37BE936E" w14:textId="77777777" w:rsidTr="00DE5CB9">
        <w:trPr>
          <w:trHeight w:val="161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930BCC" w:rsidRDefault="00AB1E8D" w:rsidP="00F037EF">
            <w:pPr>
              <w:rPr>
                <w:rFonts w:ascii="Arial" w:hAnsi="Arial" w:cs="Arial"/>
                <w:szCs w:val="20"/>
              </w:rPr>
            </w:pPr>
            <w:r w:rsidRPr="00930BCC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13B089B" w14:textId="77777777" w:rsidR="00DE5CB9" w:rsidRDefault="00F037EF" w:rsidP="00293FCC">
            <w:pPr>
              <w:spacing w:line="300" w:lineRule="atLeast"/>
              <w:rPr>
                <w:rFonts w:asciiTheme="minorBidi" w:hAnsiTheme="minorBidi"/>
                <w:b/>
                <w:bCs/>
              </w:rPr>
            </w:pPr>
            <w:r w:rsidRPr="00930BCC">
              <w:rPr>
                <w:rFonts w:asciiTheme="minorBidi" w:hAnsiTheme="minorBidi"/>
                <w:b/>
                <w:bCs/>
              </w:rPr>
              <w:t>Activity-</w:t>
            </w:r>
            <w:r w:rsidR="007541F3">
              <w:rPr>
                <w:rFonts w:asciiTheme="minorBidi" w:hAnsiTheme="minorBidi"/>
                <w:b/>
                <w:bCs/>
              </w:rPr>
              <w:t>1</w:t>
            </w:r>
            <w:r w:rsidRPr="00930BCC"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055F72AE" w:rsidR="00A35EC5" w:rsidRPr="00930BCC" w:rsidRDefault="00293FCC" w:rsidP="00DE5CB9">
            <w:pPr>
              <w:spacing w:line="300" w:lineRule="atLeast"/>
              <w:rPr>
                <w:rFonts w:ascii="Arial" w:hAnsi="Arial" w:cs="Arial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Perform preventive maintenance of Electrical Vehicle (EV) and also repair/replace faulty components (if any), In a real or simulated work environment. Adhering to the occupational health and safety protocols as per the manufacturer’s manual.</w:t>
            </w:r>
          </w:p>
        </w:tc>
      </w:tr>
      <w:tr w:rsidR="00930BCC" w:rsidRPr="00930BCC" w14:paraId="366CB8BE" w14:textId="77777777" w:rsidTr="0083627B">
        <w:trPr>
          <w:trHeight w:val="602"/>
        </w:trPr>
        <w:tc>
          <w:tcPr>
            <w:tcW w:w="6025" w:type="dxa"/>
            <w:gridSpan w:val="4"/>
          </w:tcPr>
          <w:p w14:paraId="252ABF33" w14:textId="77777777" w:rsidR="00174D2E" w:rsidRPr="00930BCC" w:rsidRDefault="00174D2E" w:rsidP="00174D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174D2E" w:rsidRPr="00930BCC" w:rsidRDefault="00174D2E" w:rsidP="00174D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174D2E" w:rsidRPr="00930BCC" w:rsidRDefault="00174D2E" w:rsidP="00174D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041A2C" w14:textId="1CBA2087" w:rsidR="00174D2E" w:rsidRPr="00930BCC" w:rsidRDefault="00174D2E" w:rsidP="00174D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30BCC" w:rsidRPr="00930BCC" w14:paraId="2935B4D4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0F40F8BD" w:rsidR="00174D2E" w:rsidRPr="00DE5CB9" w:rsidRDefault="00174D2E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Verify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the Preventive Maintenance Checklist (signed by trainee).</w:t>
            </w:r>
          </w:p>
        </w:tc>
        <w:tc>
          <w:tcPr>
            <w:tcW w:w="810" w:type="dxa"/>
          </w:tcPr>
          <w:p w14:paraId="3A5BA9AF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</w:tcPr>
          <w:p w14:paraId="5BA377BF" w14:textId="7C838F63" w:rsidR="0083627B" w:rsidRPr="00DE5CB9" w:rsidRDefault="0083627B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20D5C1" w14:textId="77777777" w:rsidR="00174D2E" w:rsidRPr="00DE5CB9" w:rsidRDefault="00174D2E" w:rsidP="00DE5C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D7E5AF2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5ABF125F" w:rsidR="00174D2E" w:rsidRPr="00DE5CB9" w:rsidRDefault="00174D2E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Confirm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adherence to Occupational Health &amp; Safety protocols (PPE</w:t>
            </w:r>
            <w:r w:rsidR="002A2A51" w:rsidRPr="00DE5CB9">
              <w:rPr>
                <w:rFonts w:ascii="Arial" w:eastAsia="Times New Roman" w:hAnsi="Arial" w:cs="Arial"/>
                <w:sz w:val="22"/>
                <w:szCs w:val="22"/>
              </w:rPr>
              <w:t>’s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). </w:t>
            </w:r>
          </w:p>
        </w:tc>
        <w:tc>
          <w:tcPr>
            <w:tcW w:w="810" w:type="dxa"/>
          </w:tcPr>
          <w:p w14:paraId="1D454B3B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3ECCAFBA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7F874C55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08AA59E2" w:rsidR="00174D2E" w:rsidRPr="00DE5CB9" w:rsidRDefault="00174D2E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Assess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risk mitigation measures documented in the Risk Assessment Report.</w:t>
            </w:r>
          </w:p>
        </w:tc>
        <w:tc>
          <w:tcPr>
            <w:tcW w:w="810" w:type="dxa"/>
          </w:tcPr>
          <w:p w14:paraId="6BB688FC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51428223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277409E1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0A46E24F" w:rsidR="00174D2E" w:rsidRPr="00DE5CB9" w:rsidRDefault="00174D2E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sz w:val="22"/>
                <w:szCs w:val="22"/>
              </w:rPr>
              <w:t>Depower the system to start the work and wait for the specified depowering time.</w:t>
            </w:r>
          </w:p>
        </w:tc>
        <w:tc>
          <w:tcPr>
            <w:tcW w:w="810" w:type="dxa"/>
          </w:tcPr>
          <w:p w14:paraId="63BB5DE9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1CD1609C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9C74C9F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174D2E" w:rsidRPr="00930BCC" w:rsidRDefault="00174D2E" w:rsidP="00174D2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5C64B4CF" w:rsidR="00174D2E" w:rsidRPr="00DE5CB9" w:rsidRDefault="00174D2E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sz w:val="22"/>
                <w:szCs w:val="22"/>
              </w:rPr>
              <w:t>Verify the depower state of the safe working voltage level.</w:t>
            </w:r>
          </w:p>
        </w:tc>
        <w:tc>
          <w:tcPr>
            <w:tcW w:w="810" w:type="dxa"/>
          </w:tcPr>
          <w:p w14:paraId="71F38B24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26ACAF21" w14:textId="77777777" w:rsidR="00174D2E" w:rsidRPr="00DE5CB9" w:rsidRDefault="00174D2E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26FB36AC" w14:textId="77777777" w:rsidTr="0011163F">
        <w:trPr>
          <w:trHeight w:val="288"/>
        </w:trPr>
        <w:tc>
          <w:tcPr>
            <w:tcW w:w="895" w:type="dxa"/>
            <w:vAlign w:val="center"/>
          </w:tcPr>
          <w:p w14:paraId="339577CE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21E5D1" w14:textId="2E3A54C8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sz w:val="22"/>
                <w:szCs w:val="22"/>
              </w:rPr>
              <w:t>Scan the batteries health report.</w:t>
            </w:r>
          </w:p>
        </w:tc>
        <w:tc>
          <w:tcPr>
            <w:tcW w:w="810" w:type="dxa"/>
            <w:vAlign w:val="center"/>
          </w:tcPr>
          <w:p w14:paraId="177A3D73" w14:textId="4BCE5404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79412EF" w14:textId="457A0B00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16A73078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361D16F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1E794750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Inspect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and 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record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battery system test results (SOC, voltage, balancing).</w:t>
            </w:r>
          </w:p>
        </w:tc>
        <w:tc>
          <w:tcPr>
            <w:tcW w:w="810" w:type="dxa"/>
          </w:tcPr>
          <w:p w14:paraId="0073949F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025C0CB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2C148F3E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2DB180EF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Evaluate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motor condition and 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document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diagnostic readings.</w:t>
            </w:r>
          </w:p>
        </w:tc>
        <w:tc>
          <w:tcPr>
            <w:tcW w:w="810" w:type="dxa"/>
          </w:tcPr>
          <w:p w14:paraId="68C46192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405F88EC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1166A31D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0DAC257F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Check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control system diagnostics and 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validate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fault code clearance.</w:t>
            </w:r>
          </w:p>
        </w:tc>
        <w:tc>
          <w:tcPr>
            <w:tcW w:w="810" w:type="dxa"/>
          </w:tcPr>
          <w:p w14:paraId="57638467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3C22781C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18B17AB0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2027365B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sz w:val="22"/>
                <w:szCs w:val="22"/>
              </w:rPr>
              <w:t>T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est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charging system functionality (AC/DC) and 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log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results.</w:t>
            </w:r>
          </w:p>
        </w:tc>
        <w:tc>
          <w:tcPr>
            <w:tcW w:w="810" w:type="dxa"/>
          </w:tcPr>
          <w:p w14:paraId="0836053B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351B9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3212DCE8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41765A8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1B5D03E6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Examine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cooling system components and 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report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service actions. </w:t>
            </w:r>
          </w:p>
        </w:tc>
        <w:tc>
          <w:tcPr>
            <w:tcW w:w="810" w:type="dxa"/>
          </w:tcPr>
          <w:p w14:paraId="29B19C83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CE1CDE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7362ADF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3A09CF30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5A9227A" w14:textId="5A6B42EE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Review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transmission and drive system inspection and lubrication records.</w:t>
            </w:r>
          </w:p>
        </w:tc>
        <w:tc>
          <w:tcPr>
            <w:tcW w:w="810" w:type="dxa"/>
          </w:tcPr>
          <w:p w14:paraId="349C6409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B66C35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67621D45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17CA0502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E06604E" w14:textId="5FF37D06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Inspect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brake system (regenerative and hydraulic) and </w:t>
            </w: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document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findings.</w:t>
            </w:r>
          </w:p>
        </w:tc>
        <w:tc>
          <w:tcPr>
            <w:tcW w:w="810" w:type="dxa"/>
          </w:tcPr>
          <w:p w14:paraId="15A957E5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9DB194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68B235E2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9ABCB38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343DCEB2" w14:textId="77777777" w:rsidR="00C965C8" w:rsidRPr="00930BCC" w:rsidRDefault="00C965C8" w:rsidP="00C965C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22F5B87" w14:textId="4DA8D7D2" w:rsidR="00C965C8" w:rsidRPr="00DE5CB9" w:rsidRDefault="00C965C8" w:rsidP="00DE5CB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Repair / Replace the faulty parts/ batteries as per given report.</w:t>
            </w:r>
          </w:p>
        </w:tc>
        <w:tc>
          <w:tcPr>
            <w:tcW w:w="810" w:type="dxa"/>
          </w:tcPr>
          <w:p w14:paraId="2DD73438" w14:textId="77777777" w:rsidR="00C965C8" w:rsidRPr="00DE5CB9" w:rsidRDefault="00C965C8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FB0A95" w14:textId="77777777" w:rsidR="00C965C8" w:rsidRPr="00DE5CB9" w:rsidRDefault="00C965C8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40D1BF7C" w14:textId="77777777" w:rsidR="00C965C8" w:rsidRPr="00DE5CB9" w:rsidRDefault="00C965C8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FFAA639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88A3503" w14:textId="77777777" w:rsidR="00C965C8" w:rsidRPr="00930BCC" w:rsidRDefault="00C965C8" w:rsidP="00C965C8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92081CA" w14:textId="71CDA513" w:rsidR="00C965C8" w:rsidRPr="00DE5CB9" w:rsidRDefault="00C965C8" w:rsidP="00DE5CB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Verify working of repaired / replaced faulty components through scanner.</w:t>
            </w:r>
          </w:p>
        </w:tc>
        <w:tc>
          <w:tcPr>
            <w:tcW w:w="810" w:type="dxa"/>
          </w:tcPr>
          <w:p w14:paraId="4F200A15" w14:textId="77777777" w:rsidR="00C965C8" w:rsidRPr="00DE5CB9" w:rsidRDefault="00C965C8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2FB075" w14:textId="77777777" w:rsidR="00C965C8" w:rsidRPr="00DE5CB9" w:rsidRDefault="00C965C8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F913067" w14:textId="77777777" w:rsidR="00C965C8" w:rsidRPr="00DE5CB9" w:rsidRDefault="00C965C8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11672D30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5822AFE" w14:textId="1B1043D8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Verify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repair or replacement of faulty components with supporting evidence. </w:t>
            </w:r>
          </w:p>
        </w:tc>
        <w:tc>
          <w:tcPr>
            <w:tcW w:w="810" w:type="dxa"/>
            <w:vAlign w:val="center"/>
          </w:tcPr>
          <w:p w14:paraId="1DB85301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2F6A05A4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52778AD8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C15F4DF" w14:textId="5A078830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Confirm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correct usage and calibration of tools and equipment. </w:t>
            </w:r>
          </w:p>
        </w:tc>
        <w:tc>
          <w:tcPr>
            <w:tcW w:w="810" w:type="dxa"/>
            <w:vAlign w:val="center"/>
          </w:tcPr>
          <w:p w14:paraId="415FD838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54A17E4F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7DCCE895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765EAC" w14:textId="6E0087A8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Validate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compliance with the manufacturer’s manual during all procedures. </w:t>
            </w:r>
          </w:p>
        </w:tc>
        <w:tc>
          <w:tcPr>
            <w:tcW w:w="810" w:type="dxa"/>
            <w:vAlign w:val="center"/>
          </w:tcPr>
          <w:p w14:paraId="541AA4D4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2D3FA5EB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4F6BE0D7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61430E6" w14:textId="2561194A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bCs/>
                <w:sz w:val="22"/>
                <w:szCs w:val="22"/>
              </w:rPr>
              <w:t>Record</w:t>
            </w:r>
            <w:r w:rsidRPr="00DE5CB9">
              <w:rPr>
                <w:rFonts w:ascii="Arial" w:eastAsia="Times New Roman" w:hAnsi="Arial" w:cs="Arial"/>
                <w:sz w:val="22"/>
                <w:szCs w:val="22"/>
              </w:rPr>
              <w:t xml:space="preserve"> customer communication details (briefing and service confirmation).</w:t>
            </w:r>
          </w:p>
        </w:tc>
        <w:tc>
          <w:tcPr>
            <w:tcW w:w="810" w:type="dxa"/>
            <w:vAlign w:val="center"/>
          </w:tcPr>
          <w:p w14:paraId="3FA4BDCC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071F1B6D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284316F2" w14:textId="77777777" w:rsidTr="0083627B">
        <w:trPr>
          <w:trHeight w:val="288"/>
        </w:trPr>
        <w:tc>
          <w:tcPr>
            <w:tcW w:w="895" w:type="dxa"/>
            <w:vAlign w:val="center"/>
          </w:tcPr>
          <w:p w14:paraId="01697BF7" w14:textId="77777777" w:rsidR="001274EF" w:rsidRPr="00930BCC" w:rsidRDefault="001274EF" w:rsidP="001274E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C56216" w14:textId="2EDEEAE2" w:rsidR="001274EF" w:rsidRPr="00DE5CB9" w:rsidRDefault="001274EF" w:rsidP="00DE5C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Fonts w:ascii="Arial" w:eastAsia="Times New Roman" w:hAnsi="Arial" w:cs="Arial"/>
                <w:sz w:val="22"/>
                <w:szCs w:val="22"/>
              </w:rPr>
              <w:t>Perform a road test for final inspection.</w:t>
            </w:r>
          </w:p>
        </w:tc>
        <w:tc>
          <w:tcPr>
            <w:tcW w:w="810" w:type="dxa"/>
            <w:vAlign w:val="center"/>
          </w:tcPr>
          <w:p w14:paraId="1D50B80B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CB138F7" w14:textId="77777777" w:rsidR="001274EF" w:rsidRPr="00DE5CB9" w:rsidRDefault="001274EF" w:rsidP="00DE5CB9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14:paraId="75E333B1" w14:textId="77777777" w:rsidR="001274EF" w:rsidRPr="00DE5CB9" w:rsidRDefault="001274EF" w:rsidP="00DE5C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BCC" w:rsidRPr="00930BCC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274EF" w:rsidRPr="00930BCC" w:rsidRDefault="001274EF" w:rsidP="001274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0BC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713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2164E1" id="Rectangle 43" o:spid="_x0000_s1026" style="position:absolute;margin-left:70.7pt;margin-top:2.2pt;width:14pt;height:9.5pt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274EF" w:rsidRPr="00930BCC" w:rsidRDefault="001274EF" w:rsidP="001274EF">
            <w:pPr>
              <w:rPr>
                <w:rFonts w:ascii="Arial" w:hAnsi="Arial" w:cs="Arial"/>
                <w:szCs w:val="20"/>
              </w:rPr>
            </w:pPr>
            <w:r w:rsidRPr="00930BC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8160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DB2F6" id="Rectangle 5" o:spid="_x0000_s1026" style="position:absolute;margin-left:77.5pt;margin-top:-1.45pt;width:14pt;height:9.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30BCC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930BCC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FB9D9D2" w14:textId="77777777" w:rsidR="00BF5339" w:rsidRPr="00930BCC" w:rsidRDefault="00BF5339" w:rsidP="00C646D9">
      <w:pPr>
        <w:jc w:val="center"/>
        <w:rPr>
          <w:rFonts w:ascii="Arial" w:hAnsi="Arial"/>
          <w:b/>
          <w:sz w:val="32"/>
        </w:rPr>
      </w:pPr>
    </w:p>
    <w:p w14:paraId="3753A6E8" w14:textId="67E61957" w:rsidR="0024460D" w:rsidRPr="00930BCC" w:rsidRDefault="00F037EF" w:rsidP="00C646D9">
      <w:pPr>
        <w:jc w:val="center"/>
        <w:rPr>
          <w:rFonts w:ascii="Arial" w:hAnsi="Arial" w:cs="Arial"/>
          <w:b/>
          <w:sz w:val="32"/>
        </w:rPr>
      </w:pPr>
      <w:r w:rsidRPr="00930BCC">
        <w:rPr>
          <w:rFonts w:ascii="Arial" w:hAnsi="Arial"/>
          <w:b/>
          <w:sz w:val="32"/>
        </w:rPr>
        <w:lastRenderedPageBreak/>
        <w:t xml:space="preserve">Section B2: </w:t>
      </w:r>
      <w:r w:rsidR="0024460D" w:rsidRPr="00930BCC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930BCC" w:rsidRPr="00930BCC" w14:paraId="04DABB83" w14:textId="77777777" w:rsidTr="00AB2BFC">
        <w:trPr>
          <w:trHeight w:val="300"/>
        </w:trPr>
        <w:tc>
          <w:tcPr>
            <w:tcW w:w="6905" w:type="dxa"/>
            <w:gridSpan w:val="2"/>
          </w:tcPr>
          <w:p w14:paraId="45999A48" w14:textId="77777777" w:rsidR="00C965C8" w:rsidRPr="00930BCC" w:rsidRDefault="00C965C8" w:rsidP="00AB2BFC">
            <w:pPr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30BC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30C0903A" w14:textId="77777777" w:rsidR="00C965C8" w:rsidRPr="00930BCC" w:rsidRDefault="00C965C8" w:rsidP="00AB2BFC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6669D344" w14:textId="77777777" w:rsidR="00C965C8" w:rsidRPr="00930BCC" w:rsidRDefault="00C965C8" w:rsidP="00AB2BFC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930BC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30BCC" w:rsidRPr="00930BCC" w14:paraId="486E235D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565841F7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  <w:r w:rsidRPr="00930BCC">
              <w:rPr>
                <w:rFonts w:ascii="Arial" w:hAnsi="Arial" w:cs="Arial"/>
              </w:rPr>
              <w:t>1</w:t>
            </w:r>
          </w:p>
          <w:p w14:paraId="12E79579" w14:textId="77777777" w:rsidR="00C965C8" w:rsidRPr="00930BCC" w:rsidRDefault="00C965C8" w:rsidP="00AB2BFC">
            <w:pPr>
              <w:jc w:val="center"/>
            </w:pPr>
          </w:p>
        </w:tc>
        <w:tc>
          <w:tcPr>
            <w:tcW w:w="6280" w:type="dxa"/>
            <w:vAlign w:val="center"/>
          </w:tcPr>
          <w:p w14:paraId="595DF648" w14:textId="77777777" w:rsidR="00C965C8" w:rsidRPr="00DE5CB9" w:rsidRDefault="00C965C8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How to perform preventive maintenance on an EV battery system?</w:t>
            </w:r>
          </w:p>
        </w:tc>
        <w:tc>
          <w:tcPr>
            <w:tcW w:w="1259" w:type="dxa"/>
            <w:vMerge w:val="restart"/>
          </w:tcPr>
          <w:p w14:paraId="04BE1242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ACF2940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56ED9CA3" w14:textId="77777777" w:rsidTr="00AB2BFC">
        <w:trPr>
          <w:trHeight w:val="20"/>
        </w:trPr>
        <w:tc>
          <w:tcPr>
            <w:tcW w:w="625" w:type="dxa"/>
            <w:vMerge/>
          </w:tcPr>
          <w:p w14:paraId="444F7995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7F817F4" w14:textId="77777777" w:rsidR="00C965C8" w:rsidRPr="00DE5CB9" w:rsidRDefault="00C965C8" w:rsidP="00DE5CB9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3BBC8C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6124BA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35C88E17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749EF7EC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119A095B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D659BD5" w14:textId="77777777" w:rsidR="00C965C8" w:rsidRPr="00DE5CB9" w:rsidRDefault="00C965C8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What steps should be taken to isolate the high-voltage system safely?</w:t>
            </w:r>
          </w:p>
        </w:tc>
        <w:tc>
          <w:tcPr>
            <w:tcW w:w="1259" w:type="dxa"/>
            <w:vMerge w:val="restart"/>
          </w:tcPr>
          <w:p w14:paraId="1E1827E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FC0780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141C4C6" w14:textId="77777777" w:rsidTr="00AB2BFC">
        <w:trPr>
          <w:trHeight w:val="20"/>
        </w:trPr>
        <w:tc>
          <w:tcPr>
            <w:tcW w:w="625" w:type="dxa"/>
            <w:vMerge/>
          </w:tcPr>
          <w:p w14:paraId="69FFC605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45C9A77" w14:textId="77777777" w:rsidR="00C965C8" w:rsidRPr="00DE5CB9" w:rsidRDefault="00C965C8" w:rsidP="00DE5CB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F9E893E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003EA5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75F879C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0326D07A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03188535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EBAEE2A" w14:textId="77777777" w:rsidR="00C965C8" w:rsidRPr="00DE5CB9" w:rsidRDefault="00C965C8" w:rsidP="00DE5CB9">
            <w:pPr>
              <w:rPr>
                <w:rFonts w:ascii="Arial" w:hAnsi="Arial" w:cs="Arial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How to check and maintain the EV cooling system?</w:t>
            </w:r>
          </w:p>
        </w:tc>
        <w:tc>
          <w:tcPr>
            <w:tcW w:w="1259" w:type="dxa"/>
            <w:vMerge w:val="restart"/>
          </w:tcPr>
          <w:p w14:paraId="444F9CAA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D3A0F08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0AA53E36" w14:textId="77777777" w:rsidTr="00AB2BFC">
        <w:trPr>
          <w:trHeight w:val="20"/>
        </w:trPr>
        <w:tc>
          <w:tcPr>
            <w:tcW w:w="625" w:type="dxa"/>
            <w:vMerge/>
          </w:tcPr>
          <w:p w14:paraId="26E2667B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6824B6F" w14:textId="77777777" w:rsidR="00C965C8" w:rsidRPr="00DE5CB9" w:rsidRDefault="00C965C8" w:rsidP="00DE5CB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F94B77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7503244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3B2158D4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0050597D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2585C8E8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879447A" w14:textId="77777777" w:rsidR="00C965C8" w:rsidRPr="00DE5CB9" w:rsidRDefault="00C965C8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How to diagnose a faulty EV component?</w:t>
            </w:r>
          </w:p>
        </w:tc>
        <w:tc>
          <w:tcPr>
            <w:tcW w:w="1259" w:type="dxa"/>
            <w:vMerge w:val="restart"/>
          </w:tcPr>
          <w:p w14:paraId="7F44B629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A0D4BC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436D3A96" w14:textId="77777777" w:rsidTr="00AB2BFC">
        <w:trPr>
          <w:trHeight w:val="20"/>
        </w:trPr>
        <w:tc>
          <w:tcPr>
            <w:tcW w:w="625" w:type="dxa"/>
            <w:vMerge/>
          </w:tcPr>
          <w:p w14:paraId="09598BB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B50D480" w14:textId="77777777" w:rsidR="00C965C8" w:rsidRPr="00DE5CB9" w:rsidRDefault="00C965C8" w:rsidP="00DE5CB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6F50C1C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1DE97A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05CDFDE7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506D6090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0F1E4683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783CD09" w14:textId="1844457A" w:rsidR="00C965C8" w:rsidRPr="00DE5CB9" w:rsidRDefault="00EA7E36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Which Safety</w:t>
            </w:r>
            <w:r w:rsidR="00C965C8"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actions should be taken when replacing a defective inverter or motor?</w:t>
            </w:r>
          </w:p>
        </w:tc>
        <w:tc>
          <w:tcPr>
            <w:tcW w:w="1259" w:type="dxa"/>
            <w:vMerge w:val="restart"/>
          </w:tcPr>
          <w:p w14:paraId="365D83A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C9045AE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CAB2D39" w14:textId="77777777" w:rsidTr="00AB2BFC">
        <w:trPr>
          <w:trHeight w:val="20"/>
        </w:trPr>
        <w:tc>
          <w:tcPr>
            <w:tcW w:w="625" w:type="dxa"/>
            <w:vMerge/>
          </w:tcPr>
          <w:p w14:paraId="4A924AA7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946CA4C" w14:textId="77777777" w:rsidR="00C965C8" w:rsidRPr="00DE5CB9" w:rsidRDefault="00C965C8" w:rsidP="00DE5CB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CBB972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1964393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376B72A" w14:textId="77777777" w:rsidTr="00AB2BFC">
        <w:trPr>
          <w:trHeight w:val="224"/>
        </w:trPr>
        <w:tc>
          <w:tcPr>
            <w:tcW w:w="625" w:type="dxa"/>
            <w:vMerge w:val="restart"/>
          </w:tcPr>
          <w:p w14:paraId="7DF2E734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6A9CADB3" w14:textId="77777777" w:rsidR="00C965C8" w:rsidRPr="00930BCC" w:rsidRDefault="00C965C8" w:rsidP="00AB2BFC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7C096F4" w14:textId="4FB22C89" w:rsidR="00C965C8" w:rsidRPr="00DE5CB9" w:rsidRDefault="00B903F5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What are the key points to</w:t>
            </w:r>
            <w:r w:rsidR="00C965C8"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ensure compliance with occupational health and safety protocols?</w:t>
            </w:r>
          </w:p>
        </w:tc>
        <w:tc>
          <w:tcPr>
            <w:tcW w:w="1259" w:type="dxa"/>
            <w:vMerge w:val="restart"/>
          </w:tcPr>
          <w:p w14:paraId="526BC9D5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C2ADD4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DFCEEF2" w14:textId="77777777" w:rsidTr="00AB2BFC">
        <w:trPr>
          <w:trHeight w:val="20"/>
        </w:trPr>
        <w:tc>
          <w:tcPr>
            <w:tcW w:w="625" w:type="dxa"/>
            <w:vMerge/>
          </w:tcPr>
          <w:p w14:paraId="5C5DBB1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DE8233" w14:textId="77777777" w:rsidR="00C965C8" w:rsidRPr="00DE5CB9" w:rsidRDefault="00C965C8" w:rsidP="00DE5CB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D359E23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D00AD1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576D4440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1B679E78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1373270" w14:textId="377D77F8" w:rsidR="00C965C8" w:rsidRPr="00DE5CB9" w:rsidRDefault="00B903F5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What are the main steps to </w:t>
            </w:r>
            <w:r w:rsidR="00C965C8"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maintain the EV charging system?</w:t>
            </w:r>
          </w:p>
        </w:tc>
        <w:tc>
          <w:tcPr>
            <w:tcW w:w="1259" w:type="dxa"/>
            <w:vMerge w:val="restart"/>
          </w:tcPr>
          <w:p w14:paraId="6D96F283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2E2874C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2987D8B6" w14:textId="77777777" w:rsidTr="00AB2BFC">
        <w:trPr>
          <w:trHeight w:val="20"/>
        </w:trPr>
        <w:tc>
          <w:tcPr>
            <w:tcW w:w="625" w:type="dxa"/>
            <w:vMerge/>
          </w:tcPr>
          <w:p w14:paraId="15E03CB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6852C4A" w14:textId="77777777" w:rsidR="00C965C8" w:rsidRPr="00DE5CB9" w:rsidRDefault="00C965C8" w:rsidP="00DE5CB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E00F27E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5639CEC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1A4A9289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5B9182D3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854C824" w14:textId="3F8439CE" w:rsidR="00C965C8" w:rsidRPr="00DE5CB9" w:rsidRDefault="00B903F5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Why</w:t>
            </w:r>
            <w:r w:rsidR="00C965C8"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calibration necessary after</w:t>
            </w:r>
            <w:r w:rsidR="00C965C8"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preventive maintenance?</w:t>
            </w:r>
          </w:p>
        </w:tc>
        <w:tc>
          <w:tcPr>
            <w:tcW w:w="1259" w:type="dxa"/>
            <w:vMerge w:val="restart"/>
          </w:tcPr>
          <w:p w14:paraId="678F181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79B424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6AED3021" w14:textId="77777777" w:rsidTr="00AB2BFC">
        <w:trPr>
          <w:trHeight w:val="20"/>
        </w:trPr>
        <w:tc>
          <w:tcPr>
            <w:tcW w:w="625" w:type="dxa"/>
            <w:vMerge/>
          </w:tcPr>
          <w:p w14:paraId="39E4453F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05415390" w14:textId="77777777" w:rsidR="00C965C8" w:rsidRPr="00DE5CB9" w:rsidRDefault="00C965C8" w:rsidP="00DE5CB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62F6E5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4A8CDD4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244EC95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285C5455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91BFB8B" w14:textId="53C44722" w:rsidR="00C965C8" w:rsidRPr="00DE5CB9" w:rsidRDefault="00DB5DD1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Why it is necessary to maintain history of </w:t>
            </w:r>
            <w:r w:rsidR="00C965C8"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maintenance and repair activities?</w:t>
            </w:r>
          </w:p>
        </w:tc>
        <w:tc>
          <w:tcPr>
            <w:tcW w:w="1259" w:type="dxa"/>
            <w:vMerge w:val="restart"/>
          </w:tcPr>
          <w:p w14:paraId="418E0C5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17B4CF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3FA375FC" w14:textId="77777777" w:rsidTr="00AB2BFC">
        <w:trPr>
          <w:trHeight w:val="20"/>
        </w:trPr>
        <w:tc>
          <w:tcPr>
            <w:tcW w:w="625" w:type="dxa"/>
            <w:vMerge/>
          </w:tcPr>
          <w:p w14:paraId="59350132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17BC449" w14:textId="77777777" w:rsidR="00C965C8" w:rsidRPr="00DE5CB9" w:rsidRDefault="00C965C8" w:rsidP="00DE5CB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4261EA7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572C95B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0804476" w14:textId="77777777" w:rsidTr="00AB2BFC">
        <w:trPr>
          <w:trHeight w:val="20"/>
        </w:trPr>
        <w:tc>
          <w:tcPr>
            <w:tcW w:w="625" w:type="dxa"/>
            <w:vMerge w:val="restart"/>
          </w:tcPr>
          <w:p w14:paraId="7CF21AC9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EFA93D8" w14:textId="37CE71F7" w:rsidR="00C965C8" w:rsidRPr="00DE5CB9" w:rsidRDefault="00DB5DD1" w:rsidP="00DE5CB9">
            <w:pPr>
              <w:pStyle w:val="Heading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5CB9">
              <w:rPr>
                <w:rStyle w:val="Strong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Why road test is conducted after preventive maintenance? </w:t>
            </w:r>
          </w:p>
        </w:tc>
        <w:tc>
          <w:tcPr>
            <w:tcW w:w="1259" w:type="dxa"/>
            <w:vMerge w:val="restart"/>
          </w:tcPr>
          <w:p w14:paraId="1E06A501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FF4E19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  <w:tr w:rsidR="00930BCC" w:rsidRPr="00930BCC" w14:paraId="7E6EB522" w14:textId="77777777" w:rsidTr="00AB2BFC">
        <w:trPr>
          <w:trHeight w:val="20"/>
        </w:trPr>
        <w:tc>
          <w:tcPr>
            <w:tcW w:w="625" w:type="dxa"/>
            <w:vMerge/>
          </w:tcPr>
          <w:p w14:paraId="03CF4999" w14:textId="77777777" w:rsidR="00C965C8" w:rsidRPr="00930BCC" w:rsidRDefault="00C965C8" w:rsidP="00AB2B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2472742" w14:textId="77777777" w:rsidR="00C965C8" w:rsidRPr="00DE5CB9" w:rsidRDefault="00C965C8" w:rsidP="00DE5C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EB9DD0D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B621FE6" w14:textId="77777777" w:rsidR="00C965C8" w:rsidRPr="00930BCC" w:rsidRDefault="00C965C8" w:rsidP="00AB2BFC">
            <w:pPr>
              <w:rPr>
                <w:rFonts w:ascii="Arial" w:hAnsi="Arial" w:cs="Arial"/>
              </w:rPr>
            </w:pPr>
          </w:p>
        </w:tc>
      </w:tr>
    </w:tbl>
    <w:p w14:paraId="173B255F" w14:textId="322D45C6" w:rsidR="006F7056" w:rsidRPr="00930BCC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930BCC" w:rsidRPr="00930BCC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930BCC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930BCC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930BCC" w:rsidRPr="00930BCC" w14:paraId="08A41BD2" w14:textId="77777777" w:rsidTr="002D4F42">
        <w:tc>
          <w:tcPr>
            <w:tcW w:w="9558" w:type="dxa"/>
          </w:tcPr>
          <w:p w14:paraId="22288C89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1F55C7D2" w14:textId="77777777" w:rsidTr="002D4F42">
        <w:tc>
          <w:tcPr>
            <w:tcW w:w="9558" w:type="dxa"/>
          </w:tcPr>
          <w:p w14:paraId="1ACC012C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719B0AC3" w14:textId="77777777" w:rsidTr="002D4F42">
        <w:tc>
          <w:tcPr>
            <w:tcW w:w="9558" w:type="dxa"/>
          </w:tcPr>
          <w:p w14:paraId="38DF826B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5BB8F506" w14:textId="77777777" w:rsidTr="002D4F42">
        <w:tc>
          <w:tcPr>
            <w:tcW w:w="9558" w:type="dxa"/>
          </w:tcPr>
          <w:p w14:paraId="63F8D2B9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5524544F" w14:textId="77777777" w:rsidTr="002D4F42">
        <w:tc>
          <w:tcPr>
            <w:tcW w:w="9558" w:type="dxa"/>
          </w:tcPr>
          <w:p w14:paraId="619CBDA5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930BCC" w:rsidRPr="00930BCC" w14:paraId="0BD2233E" w14:textId="77777777" w:rsidTr="008E6B44">
        <w:trPr>
          <w:trHeight w:val="710"/>
        </w:trPr>
        <w:tc>
          <w:tcPr>
            <w:tcW w:w="9558" w:type="dxa"/>
          </w:tcPr>
          <w:p w14:paraId="2032748C" w14:textId="77777777" w:rsidR="002D4F42" w:rsidRPr="00930BCC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930BCC" w:rsidRDefault="002D4F42" w:rsidP="002D4F42">
            <w:pPr>
              <w:rPr>
                <w:rFonts w:ascii="Arial" w:hAnsi="Arial" w:cs="Arial"/>
                <w:sz w:val="48"/>
              </w:rPr>
            </w:pPr>
            <w:r w:rsidRPr="00930BCC">
              <w:rPr>
                <w:rFonts w:ascii="Arial" w:hAnsi="Arial" w:cs="Arial"/>
                <w:b/>
                <w:sz w:val="22"/>
              </w:rPr>
              <w:t>Candidate’s Signature</w:t>
            </w:r>
            <w:r w:rsidRPr="00930BCC">
              <w:rPr>
                <w:rFonts w:ascii="Arial" w:hAnsi="Arial" w:cs="Arial"/>
                <w:sz w:val="22"/>
              </w:rPr>
              <w:t xml:space="preserve">__________________ </w:t>
            </w:r>
            <w:r w:rsidRPr="00930BCC">
              <w:rPr>
                <w:rFonts w:ascii="Arial" w:hAnsi="Arial" w:cs="Arial"/>
                <w:b/>
                <w:sz w:val="22"/>
              </w:rPr>
              <w:t>Assessor’s Signature</w:t>
            </w:r>
            <w:r w:rsidRPr="00930BCC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7E29037" w14:textId="77777777" w:rsidR="006F7056" w:rsidRPr="00930BCC" w:rsidRDefault="006F7056" w:rsidP="002D4F42"/>
    <w:p w14:paraId="00A3D9C4" w14:textId="367E8EAD" w:rsidR="008C64D1" w:rsidRPr="00930BCC" w:rsidRDefault="008C64D1" w:rsidP="002D4F42"/>
    <w:sectPr w:rsidR="008C64D1" w:rsidRPr="00930BCC" w:rsidSect="001538E1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0F31E" w14:textId="77777777" w:rsidR="00BD1CB9" w:rsidRDefault="00BD1CB9" w:rsidP="00C92255">
      <w:pPr>
        <w:spacing w:after="0" w:line="240" w:lineRule="auto"/>
      </w:pPr>
      <w:r>
        <w:separator/>
      </w:r>
    </w:p>
  </w:endnote>
  <w:endnote w:type="continuationSeparator" w:id="0">
    <w:p w14:paraId="5E45A0CF" w14:textId="77777777" w:rsidR="00BD1CB9" w:rsidRDefault="00BD1C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B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3F94" w14:textId="77777777" w:rsidR="00BD1CB9" w:rsidRDefault="00BD1CB9" w:rsidP="00C92255">
      <w:pPr>
        <w:spacing w:after="0" w:line="240" w:lineRule="auto"/>
      </w:pPr>
      <w:r>
        <w:separator/>
      </w:r>
    </w:p>
  </w:footnote>
  <w:footnote w:type="continuationSeparator" w:id="0">
    <w:p w14:paraId="540445E8" w14:textId="77777777" w:rsidR="00BD1CB9" w:rsidRDefault="00BD1CB9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0C98" w14:textId="2114E734" w:rsidR="006A7751" w:rsidRDefault="006A77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62CDA" w14:textId="39F6676B" w:rsidR="00B848BE" w:rsidRPr="00B848BE" w:rsidRDefault="00B848BE" w:rsidP="00B848BE">
    <w:pPr>
      <w:pStyle w:val="Header"/>
      <w:jc w:val="right"/>
      <w:rPr>
        <w:rFonts w:ascii="Arial" w:hAnsi="Arial" w:cs="Arial"/>
        <w:b/>
        <w:bCs/>
      </w:rPr>
    </w:pPr>
    <w:r w:rsidRPr="00B848BE">
      <w:rPr>
        <w:rFonts w:ascii="Arial" w:hAnsi="Arial" w:cs="Arial"/>
        <w:b/>
        <w:bCs/>
      </w:rPr>
      <w:t>Activity-</w:t>
    </w:r>
    <w:r w:rsidR="00FD7ED7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FD0A" w14:textId="31B25288" w:rsidR="006A7751" w:rsidRDefault="006A7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0DB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A22DC"/>
    <w:multiLevelType w:val="hybridMultilevel"/>
    <w:tmpl w:val="EF66B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B15FA"/>
    <w:multiLevelType w:val="hybridMultilevel"/>
    <w:tmpl w:val="ABDEDC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5E4C4D"/>
    <w:multiLevelType w:val="multilevel"/>
    <w:tmpl w:val="D5104E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6B5284"/>
    <w:multiLevelType w:val="multilevel"/>
    <w:tmpl w:val="90F69BA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140F8"/>
    <w:multiLevelType w:val="hybridMultilevel"/>
    <w:tmpl w:val="7102C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0F653C99"/>
    <w:multiLevelType w:val="multilevel"/>
    <w:tmpl w:val="DE4A5E5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7C487C"/>
    <w:multiLevelType w:val="hybridMultilevel"/>
    <w:tmpl w:val="FE76A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5B2D17"/>
    <w:multiLevelType w:val="hybridMultilevel"/>
    <w:tmpl w:val="5D144C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D6E2B"/>
    <w:multiLevelType w:val="hybridMultilevel"/>
    <w:tmpl w:val="83AAB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82A51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B6E69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6212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C7E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62874"/>
    <w:multiLevelType w:val="multilevel"/>
    <w:tmpl w:val="34C023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491B4C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35C78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871C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A1248"/>
    <w:multiLevelType w:val="hybridMultilevel"/>
    <w:tmpl w:val="ED8C9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3447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13C80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8151A"/>
    <w:multiLevelType w:val="hybridMultilevel"/>
    <w:tmpl w:val="56C07D24"/>
    <w:lvl w:ilvl="0" w:tplc="19682D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A497B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344FB"/>
    <w:multiLevelType w:val="hybridMultilevel"/>
    <w:tmpl w:val="4E360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D7770D"/>
    <w:multiLevelType w:val="multilevel"/>
    <w:tmpl w:val="FE64C9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02745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228CD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7615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B3F1E"/>
    <w:multiLevelType w:val="hybridMultilevel"/>
    <w:tmpl w:val="56C07D24"/>
    <w:lvl w:ilvl="0" w:tplc="19682D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EE0B4A"/>
    <w:multiLevelType w:val="multilevel"/>
    <w:tmpl w:val="B0AE9AA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351479">
    <w:abstractNumId w:val="6"/>
  </w:num>
  <w:num w:numId="2" w16cid:durableId="1519848092">
    <w:abstractNumId w:val="11"/>
  </w:num>
  <w:num w:numId="3" w16cid:durableId="1792673896">
    <w:abstractNumId w:val="25"/>
  </w:num>
  <w:num w:numId="4" w16cid:durableId="625813948">
    <w:abstractNumId w:val="38"/>
  </w:num>
  <w:num w:numId="5" w16cid:durableId="338237425">
    <w:abstractNumId w:val="14"/>
  </w:num>
  <w:num w:numId="6" w16cid:durableId="2135560870">
    <w:abstractNumId w:val="31"/>
  </w:num>
  <w:num w:numId="7" w16cid:durableId="393817915">
    <w:abstractNumId w:val="33"/>
  </w:num>
  <w:num w:numId="8" w16cid:durableId="1524127260">
    <w:abstractNumId w:val="22"/>
  </w:num>
  <w:num w:numId="9" w16cid:durableId="789512675">
    <w:abstractNumId w:val="17"/>
  </w:num>
  <w:num w:numId="10" w16cid:durableId="1555778663">
    <w:abstractNumId w:val="34"/>
  </w:num>
  <w:num w:numId="11" w16cid:durableId="1589581844">
    <w:abstractNumId w:val="23"/>
  </w:num>
  <w:num w:numId="12" w16cid:durableId="1240364812">
    <w:abstractNumId w:val="2"/>
  </w:num>
  <w:num w:numId="13" w16cid:durableId="2138524804">
    <w:abstractNumId w:val="9"/>
  </w:num>
  <w:num w:numId="14" w16cid:durableId="996299121">
    <w:abstractNumId w:val="27"/>
  </w:num>
  <w:num w:numId="15" w16cid:durableId="785927471">
    <w:abstractNumId w:val="29"/>
  </w:num>
  <w:num w:numId="16" w16cid:durableId="1302348248">
    <w:abstractNumId w:val="8"/>
  </w:num>
  <w:num w:numId="17" w16cid:durableId="599067006">
    <w:abstractNumId w:val="10"/>
  </w:num>
  <w:num w:numId="18" w16cid:durableId="1956591566">
    <w:abstractNumId w:val="5"/>
  </w:num>
  <w:num w:numId="19" w16cid:durableId="1569344381">
    <w:abstractNumId w:val="28"/>
  </w:num>
  <w:num w:numId="20" w16cid:durableId="284503163">
    <w:abstractNumId w:val="12"/>
  </w:num>
  <w:num w:numId="21" w16cid:durableId="2076588988">
    <w:abstractNumId w:val="24"/>
  </w:num>
  <w:num w:numId="22" w16cid:durableId="1679697616">
    <w:abstractNumId w:val="15"/>
  </w:num>
  <w:num w:numId="23" w16cid:durableId="928201921">
    <w:abstractNumId w:val="26"/>
  </w:num>
  <w:num w:numId="24" w16cid:durableId="1916041585">
    <w:abstractNumId w:val="13"/>
  </w:num>
  <w:num w:numId="25" w16cid:durableId="1127698882">
    <w:abstractNumId w:val="19"/>
  </w:num>
  <w:num w:numId="26" w16cid:durableId="877275542">
    <w:abstractNumId w:val="36"/>
  </w:num>
  <w:num w:numId="27" w16cid:durableId="503518699">
    <w:abstractNumId w:val="0"/>
  </w:num>
  <w:num w:numId="28" w16cid:durableId="286737264">
    <w:abstractNumId w:val="21"/>
  </w:num>
  <w:num w:numId="29" w16cid:durableId="1174997736">
    <w:abstractNumId w:val="32"/>
  </w:num>
  <w:num w:numId="30" w16cid:durableId="832142979">
    <w:abstractNumId w:val="20"/>
  </w:num>
  <w:num w:numId="31" w16cid:durableId="1993829972">
    <w:abstractNumId w:val="35"/>
  </w:num>
  <w:num w:numId="32" w16cid:durableId="2113478219">
    <w:abstractNumId w:val="16"/>
  </w:num>
  <w:num w:numId="33" w16cid:durableId="1156216735">
    <w:abstractNumId w:val="1"/>
  </w:num>
  <w:num w:numId="34" w16cid:durableId="1286035855">
    <w:abstractNumId w:val="37"/>
  </w:num>
  <w:num w:numId="35" w16cid:durableId="1400513755">
    <w:abstractNumId w:val="30"/>
  </w:num>
  <w:num w:numId="36" w16cid:durableId="1122043604">
    <w:abstractNumId w:val="18"/>
  </w:num>
  <w:num w:numId="37" w16cid:durableId="1123187204">
    <w:abstractNumId w:val="39"/>
  </w:num>
  <w:num w:numId="38" w16cid:durableId="282345227">
    <w:abstractNumId w:val="3"/>
  </w:num>
  <w:num w:numId="39" w16cid:durableId="825827039">
    <w:abstractNumId w:val="7"/>
  </w:num>
  <w:num w:numId="40" w16cid:durableId="98736814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A7902"/>
    <w:rsid w:val="000B29A3"/>
    <w:rsid w:val="000B3B29"/>
    <w:rsid w:val="000B4F21"/>
    <w:rsid w:val="000B5176"/>
    <w:rsid w:val="000B7EC8"/>
    <w:rsid w:val="000C19C4"/>
    <w:rsid w:val="000E63C7"/>
    <w:rsid w:val="000F1F6E"/>
    <w:rsid w:val="00100B03"/>
    <w:rsid w:val="0010315B"/>
    <w:rsid w:val="00105A0E"/>
    <w:rsid w:val="00113E47"/>
    <w:rsid w:val="0011424E"/>
    <w:rsid w:val="001161EE"/>
    <w:rsid w:val="001229C1"/>
    <w:rsid w:val="001274EF"/>
    <w:rsid w:val="00130E25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74D2E"/>
    <w:rsid w:val="00175166"/>
    <w:rsid w:val="001A19E3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3E93"/>
    <w:rsid w:val="00284F3D"/>
    <w:rsid w:val="00292AA0"/>
    <w:rsid w:val="00293FCC"/>
    <w:rsid w:val="00297023"/>
    <w:rsid w:val="002A0460"/>
    <w:rsid w:val="002A2841"/>
    <w:rsid w:val="002A2A5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F1E24"/>
    <w:rsid w:val="002F31BF"/>
    <w:rsid w:val="003032E1"/>
    <w:rsid w:val="00304B26"/>
    <w:rsid w:val="00307200"/>
    <w:rsid w:val="003074E8"/>
    <w:rsid w:val="00331F66"/>
    <w:rsid w:val="003329AD"/>
    <w:rsid w:val="00333EC3"/>
    <w:rsid w:val="003350BF"/>
    <w:rsid w:val="00345AC0"/>
    <w:rsid w:val="00351EED"/>
    <w:rsid w:val="0035325F"/>
    <w:rsid w:val="00364D4D"/>
    <w:rsid w:val="00375B0B"/>
    <w:rsid w:val="003775B3"/>
    <w:rsid w:val="00380381"/>
    <w:rsid w:val="003871F8"/>
    <w:rsid w:val="00394921"/>
    <w:rsid w:val="00396713"/>
    <w:rsid w:val="003A6FF0"/>
    <w:rsid w:val="003B2654"/>
    <w:rsid w:val="003B28F3"/>
    <w:rsid w:val="003B4E50"/>
    <w:rsid w:val="003C03A9"/>
    <w:rsid w:val="003C15F7"/>
    <w:rsid w:val="003D0944"/>
    <w:rsid w:val="003D3916"/>
    <w:rsid w:val="003E25D3"/>
    <w:rsid w:val="003F0DD9"/>
    <w:rsid w:val="003F23AB"/>
    <w:rsid w:val="003F3141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728A8"/>
    <w:rsid w:val="00490778"/>
    <w:rsid w:val="00494F77"/>
    <w:rsid w:val="00496BC3"/>
    <w:rsid w:val="004A28F6"/>
    <w:rsid w:val="004B29B0"/>
    <w:rsid w:val="004B4958"/>
    <w:rsid w:val="004B58B5"/>
    <w:rsid w:val="004B71DA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3552"/>
    <w:rsid w:val="004E59FD"/>
    <w:rsid w:val="004F318A"/>
    <w:rsid w:val="004F5DE5"/>
    <w:rsid w:val="004F6B1E"/>
    <w:rsid w:val="005027E1"/>
    <w:rsid w:val="00512618"/>
    <w:rsid w:val="00532E17"/>
    <w:rsid w:val="00543AE5"/>
    <w:rsid w:val="0054400B"/>
    <w:rsid w:val="0055389F"/>
    <w:rsid w:val="005600B3"/>
    <w:rsid w:val="00563B67"/>
    <w:rsid w:val="005700D1"/>
    <w:rsid w:val="005724F4"/>
    <w:rsid w:val="00573D2F"/>
    <w:rsid w:val="00575DD0"/>
    <w:rsid w:val="005801F5"/>
    <w:rsid w:val="00584778"/>
    <w:rsid w:val="0058591A"/>
    <w:rsid w:val="005878F7"/>
    <w:rsid w:val="0059206E"/>
    <w:rsid w:val="005926B5"/>
    <w:rsid w:val="00593EB5"/>
    <w:rsid w:val="0059436C"/>
    <w:rsid w:val="00594FA6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2F51"/>
    <w:rsid w:val="00636D01"/>
    <w:rsid w:val="00640E4E"/>
    <w:rsid w:val="0065333D"/>
    <w:rsid w:val="00660249"/>
    <w:rsid w:val="0066191D"/>
    <w:rsid w:val="00665FB6"/>
    <w:rsid w:val="00670AA2"/>
    <w:rsid w:val="00677186"/>
    <w:rsid w:val="006820F2"/>
    <w:rsid w:val="006923F6"/>
    <w:rsid w:val="00692DFD"/>
    <w:rsid w:val="00695FE7"/>
    <w:rsid w:val="006A3B70"/>
    <w:rsid w:val="006A6DFB"/>
    <w:rsid w:val="006A7751"/>
    <w:rsid w:val="006B36C6"/>
    <w:rsid w:val="006B42B6"/>
    <w:rsid w:val="006C03F7"/>
    <w:rsid w:val="006C18F0"/>
    <w:rsid w:val="006C34C7"/>
    <w:rsid w:val="006C492F"/>
    <w:rsid w:val="006E0043"/>
    <w:rsid w:val="006E5233"/>
    <w:rsid w:val="006F7056"/>
    <w:rsid w:val="00704401"/>
    <w:rsid w:val="007054E0"/>
    <w:rsid w:val="00716A99"/>
    <w:rsid w:val="00717AEE"/>
    <w:rsid w:val="00720805"/>
    <w:rsid w:val="007220D6"/>
    <w:rsid w:val="007276D6"/>
    <w:rsid w:val="00731558"/>
    <w:rsid w:val="00734C28"/>
    <w:rsid w:val="0074170C"/>
    <w:rsid w:val="0074763E"/>
    <w:rsid w:val="0075101B"/>
    <w:rsid w:val="007541F3"/>
    <w:rsid w:val="0076154E"/>
    <w:rsid w:val="0076179D"/>
    <w:rsid w:val="007638D2"/>
    <w:rsid w:val="00764246"/>
    <w:rsid w:val="00767E37"/>
    <w:rsid w:val="00781501"/>
    <w:rsid w:val="0078539F"/>
    <w:rsid w:val="00791F8D"/>
    <w:rsid w:val="00793BD2"/>
    <w:rsid w:val="007940D4"/>
    <w:rsid w:val="007A1898"/>
    <w:rsid w:val="007B55DB"/>
    <w:rsid w:val="007C23FE"/>
    <w:rsid w:val="007C4E08"/>
    <w:rsid w:val="007C5166"/>
    <w:rsid w:val="007C65AE"/>
    <w:rsid w:val="007D2B77"/>
    <w:rsid w:val="007D50CD"/>
    <w:rsid w:val="007F0667"/>
    <w:rsid w:val="007F4073"/>
    <w:rsid w:val="007F6A0A"/>
    <w:rsid w:val="007F7C4B"/>
    <w:rsid w:val="00800467"/>
    <w:rsid w:val="0081603C"/>
    <w:rsid w:val="008207C1"/>
    <w:rsid w:val="00822168"/>
    <w:rsid w:val="00825686"/>
    <w:rsid w:val="0083627B"/>
    <w:rsid w:val="00840E6C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3D07"/>
    <w:rsid w:val="008C64D1"/>
    <w:rsid w:val="008C6704"/>
    <w:rsid w:val="008C7EA1"/>
    <w:rsid w:val="008D2D12"/>
    <w:rsid w:val="008D2FEE"/>
    <w:rsid w:val="008D4002"/>
    <w:rsid w:val="008D5D33"/>
    <w:rsid w:val="008D7F73"/>
    <w:rsid w:val="008E6B44"/>
    <w:rsid w:val="008F6B03"/>
    <w:rsid w:val="00900F91"/>
    <w:rsid w:val="009060E5"/>
    <w:rsid w:val="0090734D"/>
    <w:rsid w:val="0091247B"/>
    <w:rsid w:val="00916F89"/>
    <w:rsid w:val="00917B2B"/>
    <w:rsid w:val="009232D6"/>
    <w:rsid w:val="00924219"/>
    <w:rsid w:val="00925831"/>
    <w:rsid w:val="00930BCC"/>
    <w:rsid w:val="00931ED2"/>
    <w:rsid w:val="00935231"/>
    <w:rsid w:val="00940D4A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2D50"/>
    <w:rsid w:val="0099641E"/>
    <w:rsid w:val="009A6232"/>
    <w:rsid w:val="009B2B7B"/>
    <w:rsid w:val="009B6DDE"/>
    <w:rsid w:val="009C2048"/>
    <w:rsid w:val="009C2E40"/>
    <w:rsid w:val="009C35F9"/>
    <w:rsid w:val="009D7401"/>
    <w:rsid w:val="009E35C8"/>
    <w:rsid w:val="009F29C2"/>
    <w:rsid w:val="009F6786"/>
    <w:rsid w:val="009F6834"/>
    <w:rsid w:val="00A00653"/>
    <w:rsid w:val="00A02929"/>
    <w:rsid w:val="00A03D71"/>
    <w:rsid w:val="00A14DB7"/>
    <w:rsid w:val="00A1658D"/>
    <w:rsid w:val="00A170DC"/>
    <w:rsid w:val="00A21DD2"/>
    <w:rsid w:val="00A24F55"/>
    <w:rsid w:val="00A250F7"/>
    <w:rsid w:val="00A2773F"/>
    <w:rsid w:val="00A30B3A"/>
    <w:rsid w:val="00A3291D"/>
    <w:rsid w:val="00A33A91"/>
    <w:rsid w:val="00A35EC5"/>
    <w:rsid w:val="00A37160"/>
    <w:rsid w:val="00A408E1"/>
    <w:rsid w:val="00A451F7"/>
    <w:rsid w:val="00A516A6"/>
    <w:rsid w:val="00A531DC"/>
    <w:rsid w:val="00A57FF2"/>
    <w:rsid w:val="00A751E2"/>
    <w:rsid w:val="00A824CD"/>
    <w:rsid w:val="00A83AC6"/>
    <w:rsid w:val="00A9128E"/>
    <w:rsid w:val="00A92B18"/>
    <w:rsid w:val="00A944BC"/>
    <w:rsid w:val="00A97D26"/>
    <w:rsid w:val="00A97D79"/>
    <w:rsid w:val="00AA1EBA"/>
    <w:rsid w:val="00AB03F1"/>
    <w:rsid w:val="00AB1E8D"/>
    <w:rsid w:val="00AC2684"/>
    <w:rsid w:val="00AD18BE"/>
    <w:rsid w:val="00AE2866"/>
    <w:rsid w:val="00AE50C8"/>
    <w:rsid w:val="00AE760D"/>
    <w:rsid w:val="00AE7BB3"/>
    <w:rsid w:val="00AF08FA"/>
    <w:rsid w:val="00AF0B06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4588C"/>
    <w:rsid w:val="00B52849"/>
    <w:rsid w:val="00B5593D"/>
    <w:rsid w:val="00B64C0E"/>
    <w:rsid w:val="00B71B0F"/>
    <w:rsid w:val="00B728E6"/>
    <w:rsid w:val="00B775FF"/>
    <w:rsid w:val="00B837DA"/>
    <w:rsid w:val="00B83DE7"/>
    <w:rsid w:val="00B848BE"/>
    <w:rsid w:val="00B903F5"/>
    <w:rsid w:val="00B9468A"/>
    <w:rsid w:val="00BA20FB"/>
    <w:rsid w:val="00BA27F2"/>
    <w:rsid w:val="00BA285A"/>
    <w:rsid w:val="00BB2795"/>
    <w:rsid w:val="00BC70EC"/>
    <w:rsid w:val="00BD1CB9"/>
    <w:rsid w:val="00BD5101"/>
    <w:rsid w:val="00BD5888"/>
    <w:rsid w:val="00BE0457"/>
    <w:rsid w:val="00BE0458"/>
    <w:rsid w:val="00BE3ECF"/>
    <w:rsid w:val="00BE549F"/>
    <w:rsid w:val="00BF349E"/>
    <w:rsid w:val="00BF5339"/>
    <w:rsid w:val="00BF75DB"/>
    <w:rsid w:val="00C16704"/>
    <w:rsid w:val="00C2629E"/>
    <w:rsid w:val="00C310E7"/>
    <w:rsid w:val="00C34607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0581"/>
    <w:rsid w:val="00C7597F"/>
    <w:rsid w:val="00C77F8E"/>
    <w:rsid w:val="00C92255"/>
    <w:rsid w:val="00C94269"/>
    <w:rsid w:val="00C94A18"/>
    <w:rsid w:val="00C94FA5"/>
    <w:rsid w:val="00C95FFF"/>
    <w:rsid w:val="00C965C8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30186"/>
    <w:rsid w:val="00D4175F"/>
    <w:rsid w:val="00D469B3"/>
    <w:rsid w:val="00D56305"/>
    <w:rsid w:val="00D57AB9"/>
    <w:rsid w:val="00D6461B"/>
    <w:rsid w:val="00D646AF"/>
    <w:rsid w:val="00D64C35"/>
    <w:rsid w:val="00D67B4D"/>
    <w:rsid w:val="00D702BE"/>
    <w:rsid w:val="00D72303"/>
    <w:rsid w:val="00D73F62"/>
    <w:rsid w:val="00D827EA"/>
    <w:rsid w:val="00D84744"/>
    <w:rsid w:val="00D9053B"/>
    <w:rsid w:val="00D9260C"/>
    <w:rsid w:val="00D95455"/>
    <w:rsid w:val="00D97546"/>
    <w:rsid w:val="00D977A3"/>
    <w:rsid w:val="00DA03FD"/>
    <w:rsid w:val="00DA3308"/>
    <w:rsid w:val="00DA6F26"/>
    <w:rsid w:val="00DB5DD1"/>
    <w:rsid w:val="00DC756D"/>
    <w:rsid w:val="00DD66DC"/>
    <w:rsid w:val="00DE5CB9"/>
    <w:rsid w:val="00DE6544"/>
    <w:rsid w:val="00DE6C4B"/>
    <w:rsid w:val="00DE7DE2"/>
    <w:rsid w:val="00DF216E"/>
    <w:rsid w:val="00DF3472"/>
    <w:rsid w:val="00E1623E"/>
    <w:rsid w:val="00E2354D"/>
    <w:rsid w:val="00E259DC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3BDC"/>
    <w:rsid w:val="00E80DD5"/>
    <w:rsid w:val="00E87648"/>
    <w:rsid w:val="00E92F0B"/>
    <w:rsid w:val="00EA2FA2"/>
    <w:rsid w:val="00EA344E"/>
    <w:rsid w:val="00EA7E36"/>
    <w:rsid w:val="00EB5700"/>
    <w:rsid w:val="00EB7060"/>
    <w:rsid w:val="00EC5DCF"/>
    <w:rsid w:val="00ED030E"/>
    <w:rsid w:val="00ED0D9B"/>
    <w:rsid w:val="00ED4985"/>
    <w:rsid w:val="00ED5588"/>
    <w:rsid w:val="00ED5B3B"/>
    <w:rsid w:val="00ED6019"/>
    <w:rsid w:val="00EE2EDE"/>
    <w:rsid w:val="00EE3E93"/>
    <w:rsid w:val="00EF665E"/>
    <w:rsid w:val="00F037EF"/>
    <w:rsid w:val="00F0559B"/>
    <w:rsid w:val="00F06998"/>
    <w:rsid w:val="00F07920"/>
    <w:rsid w:val="00F12021"/>
    <w:rsid w:val="00F234A7"/>
    <w:rsid w:val="00F24AD1"/>
    <w:rsid w:val="00F470BA"/>
    <w:rsid w:val="00F54D43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A6F91"/>
    <w:rsid w:val="00FB1A30"/>
    <w:rsid w:val="00FC6CDD"/>
    <w:rsid w:val="00FC78FF"/>
    <w:rsid w:val="00FD22A1"/>
    <w:rsid w:val="00FD5B2E"/>
    <w:rsid w:val="00FD6232"/>
    <w:rsid w:val="00FD7ED7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65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0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Strong">
    <w:name w:val="Strong"/>
    <w:basedOn w:val="DefaultParagraphFont"/>
    <w:uiPriority w:val="22"/>
    <w:qFormat/>
    <w:rsid w:val="00E259DC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9206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basedOn w:val="Normal"/>
    <w:uiPriority w:val="99"/>
    <w:unhideWhenUsed/>
    <w:rsid w:val="00592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965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4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3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3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1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5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7CB4A-CFAA-41D2-A11D-D2E54C11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6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99</cp:revision>
  <cp:lastPrinted>2024-11-07T05:40:00Z</cp:lastPrinted>
  <dcterms:created xsi:type="dcterms:W3CDTF">2024-11-08T04:18:00Z</dcterms:created>
  <dcterms:modified xsi:type="dcterms:W3CDTF">2026-06-17T17:41:00Z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603d5563-e9b2-421e-a9aa-e6dd97b64810</vt:lpwstr>
  </property>
</Properties>
</file>